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29" w:rsidRDefault="00D16829" w:rsidP="00D16829">
      <w:pPr>
        <w:rPr>
          <w:rFonts w:cstheme="minorHAnsi"/>
          <w:b/>
          <w:sz w:val="36"/>
          <w:szCs w:val="36"/>
        </w:rPr>
      </w:pPr>
      <w:r>
        <w:rPr>
          <w:noProof/>
        </w:rPr>
        <w:drawing>
          <wp:inline distT="0" distB="0" distL="0" distR="0" wp14:anchorId="7001C967" wp14:editId="0F98682F">
            <wp:extent cx="1752600" cy="328787"/>
            <wp:effectExtent l="0" t="0" r="0" b="0"/>
            <wp:docPr id="1" name="Picture 1" descr="Miss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963" cy="350617"/>
                    </a:xfrm>
                    <a:prstGeom prst="rect">
                      <a:avLst/>
                    </a:prstGeom>
                    <a:noFill/>
                    <a:ln>
                      <a:noFill/>
                    </a:ln>
                  </pic:spPr>
                </pic:pic>
              </a:graphicData>
            </a:graphic>
          </wp:inline>
        </w:drawing>
      </w:r>
    </w:p>
    <w:p w:rsidR="00A645C6" w:rsidRPr="00D16829" w:rsidRDefault="00BE651F" w:rsidP="00A645C6">
      <w:pPr>
        <w:rPr>
          <w:rFonts w:cstheme="minorHAnsi"/>
          <w:sz w:val="24"/>
          <w:szCs w:val="24"/>
        </w:rPr>
      </w:pPr>
      <w:r w:rsidRPr="00D16829">
        <w:rPr>
          <w:rFonts w:cstheme="minorHAnsi"/>
          <w:b/>
          <w:sz w:val="36"/>
          <w:szCs w:val="36"/>
        </w:rPr>
        <w:t>S</w:t>
      </w:r>
      <w:r w:rsidR="00D12B06" w:rsidRPr="00D16829">
        <w:rPr>
          <w:rFonts w:cstheme="minorHAnsi"/>
          <w:b/>
          <w:sz w:val="36"/>
          <w:szCs w:val="36"/>
        </w:rPr>
        <w:t xml:space="preserve">ample job description: </w:t>
      </w:r>
      <w:r w:rsidR="00D833A2" w:rsidRPr="00D16829">
        <w:rPr>
          <w:rFonts w:cstheme="minorHAnsi"/>
          <w:b/>
          <w:sz w:val="36"/>
          <w:szCs w:val="36"/>
        </w:rPr>
        <w:t>E</w:t>
      </w:r>
      <w:r w:rsidR="00D12B06" w:rsidRPr="00D16829">
        <w:rPr>
          <w:rFonts w:cstheme="minorHAnsi"/>
          <w:b/>
          <w:sz w:val="36"/>
          <w:szCs w:val="36"/>
        </w:rPr>
        <w:t>xecutive assistant</w:t>
      </w:r>
    </w:p>
    <w:tbl>
      <w:tblPr>
        <w:tblStyle w:val="TableGrid"/>
        <w:tblW w:w="9355" w:type="dxa"/>
        <w:tblLook w:val="04A0" w:firstRow="1" w:lastRow="0" w:firstColumn="1" w:lastColumn="0" w:noHBand="0" w:noVBand="1"/>
      </w:tblPr>
      <w:tblGrid>
        <w:gridCol w:w="2065"/>
        <w:gridCol w:w="3690"/>
        <w:gridCol w:w="1170"/>
        <w:gridCol w:w="2430"/>
      </w:tblGrid>
      <w:tr w:rsidR="00D12B06" w:rsidRPr="00D16829" w:rsidTr="00D16829">
        <w:tc>
          <w:tcPr>
            <w:tcW w:w="2065" w:type="dxa"/>
            <w:tcBorders>
              <w:top w:val="single" w:sz="4" w:space="0" w:color="auto"/>
              <w:left w:val="single" w:sz="4" w:space="0" w:color="auto"/>
              <w:bottom w:val="single" w:sz="4" w:space="0" w:color="auto"/>
              <w:right w:val="single" w:sz="4" w:space="0" w:color="auto"/>
            </w:tcBorders>
            <w:shd w:val="clear" w:color="auto" w:fill="B8AC8E"/>
            <w:hideMark/>
          </w:tcPr>
          <w:p w:rsidR="00D12B06" w:rsidRPr="00D16829" w:rsidRDefault="00D12B06">
            <w:pPr>
              <w:rPr>
                <w:rFonts w:cstheme="minorHAnsi"/>
                <w:b/>
                <w:sz w:val="24"/>
                <w:szCs w:val="24"/>
              </w:rPr>
            </w:pPr>
            <w:r w:rsidRPr="00D16829">
              <w:rPr>
                <w:rFonts w:cstheme="minorHAnsi"/>
                <w:b/>
                <w:sz w:val="24"/>
                <w:szCs w:val="24"/>
              </w:rPr>
              <w:t>Employee name</w:t>
            </w:r>
          </w:p>
        </w:tc>
        <w:tc>
          <w:tcPr>
            <w:tcW w:w="3690" w:type="dxa"/>
            <w:tcBorders>
              <w:top w:val="single" w:sz="4" w:space="0" w:color="auto"/>
              <w:left w:val="single" w:sz="4" w:space="0" w:color="auto"/>
              <w:bottom w:val="single" w:sz="4" w:space="0" w:color="auto"/>
              <w:right w:val="single" w:sz="4" w:space="0" w:color="auto"/>
            </w:tcBorders>
            <w:hideMark/>
          </w:tcPr>
          <w:p w:rsidR="00D12B06" w:rsidRPr="00D16829" w:rsidRDefault="00D12B06">
            <w:pPr>
              <w:rPr>
                <w:rFonts w:cstheme="minorHAnsi"/>
                <w:sz w:val="24"/>
                <w:szCs w:val="24"/>
              </w:rPr>
            </w:pPr>
            <w:r w:rsidRPr="00D16829">
              <w:rPr>
                <w:rFonts w:cstheme="minorHAnsi"/>
                <w:color w:val="FF0000"/>
                <w:sz w:val="24"/>
                <w:szCs w:val="24"/>
              </w:rPr>
              <w:t>Full name</w:t>
            </w:r>
          </w:p>
        </w:tc>
        <w:tc>
          <w:tcPr>
            <w:tcW w:w="1170" w:type="dxa"/>
            <w:tcBorders>
              <w:top w:val="single" w:sz="4" w:space="0" w:color="auto"/>
              <w:left w:val="single" w:sz="4" w:space="0" w:color="auto"/>
              <w:bottom w:val="single" w:sz="4" w:space="0" w:color="auto"/>
              <w:right w:val="single" w:sz="4" w:space="0" w:color="auto"/>
            </w:tcBorders>
            <w:shd w:val="clear" w:color="auto" w:fill="B8AC8E"/>
            <w:hideMark/>
          </w:tcPr>
          <w:p w:rsidR="00D12B06" w:rsidRPr="00D16829" w:rsidRDefault="00D12B06">
            <w:pPr>
              <w:rPr>
                <w:rFonts w:cstheme="minorHAnsi"/>
                <w:b/>
                <w:sz w:val="24"/>
                <w:szCs w:val="24"/>
              </w:rPr>
            </w:pPr>
            <w:r w:rsidRPr="00D16829">
              <w:rPr>
                <w:rFonts w:cstheme="minorHAnsi"/>
                <w:b/>
                <w:sz w:val="24"/>
                <w:szCs w:val="24"/>
              </w:rPr>
              <w:t>Job title</w:t>
            </w:r>
          </w:p>
        </w:tc>
        <w:tc>
          <w:tcPr>
            <w:tcW w:w="2430" w:type="dxa"/>
            <w:tcBorders>
              <w:top w:val="single" w:sz="4" w:space="0" w:color="auto"/>
              <w:left w:val="single" w:sz="4" w:space="0" w:color="auto"/>
              <w:bottom w:val="single" w:sz="4" w:space="0" w:color="auto"/>
              <w:right w:val="single" w:sz="4" w:space="0" w:color="auto"/>
            </w:tcBorders>
            <w:hideMark/>
          </w:tcPr>
          <w:p w:rsidR="00D12B06" w:rsidRPr="00D16829" w:rsidRDefault="00D12B06">
            <w:pPr>
              <w:rPr>
                <w:rFonts w:cstheme="minorHAnsi"/>
                <w:sz w:val="24"/>
                <w:szCs w:val="24"/>
              </w:rPr>
            </w:pPr>
            <w:r w:rsidRPr="00D16829">
              <w:rPr>
                <w:rFonts w:cstheme="minorHAnsi"/>
                <w:sz w:val="24"/>
                <w:szCs w:val="24"/>
              </w:rPr>
              <w:t>Executive assistant</w:t>
            </w:r>
          </w:p>
        </w:tc>
      </w:tr>
      <w:tr w:rsidR="00D12B06" w:rsidRPr="00D16829" w:rsidTr="00D16829">
        <w:tc>
          <w:tcPr>
            <w:tcW w:w="2065" w:type="dxa"/>
            <w:tcBorders>
              <w:top w:val="single" w:sz="4" w:space="0" w:color="auto"/>
              <w:left w:val="single" w:sz="4" w:space="0" w:color="auto"/>
              <w:bottom w:val="single" w:sz="4" w:space="0" w:color="auto"/>
              <w:right w:val="single" w:sz="4" w:space="0" w:color="auto"/>
            </w:tcBorders>
            <w:shd w:val="clear" w:color="auto" w:fill="B8AC8E"/>
            <w:hideMark/>
          </w:tcPr>
          <w:p w:rsidR="00D12B06" w:rsidRPr="00D16829" w:rsidRDefault="00D12B06">
            <w:pPr>
              <w:rPr>
                <w:rFonts w:cstheme="minorHAnsi"/>
                <w:sz w:val="24"/>
                <w:szCs w:val="24"/>
              </w:rPr>
            </w:pPr>
            <w:r w:rsidRPr="00D16829">
              <w:rPr>
                <w:rFonts w:cstheme="minorHAnsi"/>
                <w:b/>
                <w:sz w:val="24"/>
                <w:szCs w:val="24"/>
              </w:rPr>
              <w:t>Direct supervisor</w:t>
            </w:r>
          </w:p>
        </w:tc>
        <w:tc>
          <w:tcPr>
            <w:tcW w:w="3690" w:type="dxa"/>
            <w:tcBorders>
              <w:top w:val="single" w:sz="4" w:space="0" w:color="auto"/>
              <w:left w:val="single" w:sz="4" w:space="0" w:color="auto"/>
              <w:bottom w:val="single" w:sz="4" w:space="0" w:color="auto"/>
              <w:right w:val="single" w:sz="4" w:space="0" w:color="auto"/>
            </w:tcBorders>
            <w:hideMark/>
          </w:tcPr>
          <w:p w:rsidR="00D12B06" w:rsidRPr="00D16829" w:rsidRDefault="00D12B06">
            <w:pPr>
              <w:rPr>
                <w:rFonts w:cstheme="minorHAnsi"/>
                <w:sz w:val="24"/>
                <w:szCs w:val="24"/>
              </w:rPr>
            </w:pPr>
            <w:r w:rsidRPr="00D16829">
              <w:rPr>
                <w:rFonts w:cstheme="minorHAnsi"/>
                <w:color w:val="FF0000"/>
                <w:sz w:val="24"/>
                <w:szCs w:val="24"/>
              </w:rPr>
              <w:t>Full name</w:t>
            </w:r>
          </w:p>
        </w:tc>
        <w:tc>
          <w:tcPr>
            <w:tcW w:w="1170" w:type="dxa"/>
            <w:tcBorders>
              <w:top w:val="single" w:sz="4" w:space="0" w:color="auto"/>
              <w:left w:val="single" w:sz="4" w:space="0" w:color="auto"/>
              <w:bottom w:val="single" w:sz="4" w:space="0" w:color="auto"/>
              <w:right w:val="single" w:sz="4" w:space="0" w:color="auto"/>
            </w:tcBorders>
            <w:shd w:val="clear" w:color="auto" w:fill="B8AC8E"/>
            <w:hideMark/>
          </w:tcPr>
          <w:p w:rsidR="00D12B06" w:rsidRPr="00D16829" w:rsidRDefault="00D12B06">
            <w:pPr>
              <w:rPr>
                <w:rFonts w:cstheme="minorHAnsi"/>
                <w:b/>
                <w:sz w:val="24"/>
                <w:szCs w:val="24"/>
              </w:rPr>
            </w:pPr>
            <w:r w:rsidRPr="00D16829">
              <w:rPr>
                <w:rFonts w:cstheme="minorHAnsi"/>
                <w:b/>
                <w:sz w:val="24"/>
                <w:szCs w:val="24"/>
              </w:rPr>
              <w:t>Job title</w:t>
            </w:r>
          </w:p>
        </w:tc>
        <w:tc>
          <w:tcPr>
            <w:tcW w:w="2430" w:type="dxa"/>
            <w:tcBorders>
              <w:top w:val="single" w:sz="4" w:space="0" w:color="auto"/>
              <w:left w:val="single" w:sz="4" w:space="0" w:color="auto"/>
              <w:bottom w:val="single" w:sz="4" w:space="0" w:color="auto"/>
              <w:right w:val="single" w:sz="4" w:space="0" w:color="auto"/>
            </w:tcBorders>
            <w:hideMark/>
          </w:tcPr>
          <w:p w:rsidR="00D12B06" w:rsidRPr="00D16829" w:rsidRDefault="00D12B06">
            <w:pPr>
              <w:rPr>
                <w:rFonts w:cstheme="minorHAnsi"/>
                <w:sz w:val="24"/>
                <w:szCs w:val="24"/>
              </w:rPr>
            </w:pPr>
            <w:r w:rsidRPr="00D16829">
              <w:rPr>
                <w:rFonts w:cstheme="minorHAnsi"/>
                <w:color w:val="FF0000"/>
                <w:sz w:val="24"/>
                <w:szCs w:val="24"/>
              </w:rPr>
              <w:t>Job title</w:t>
            </w:r>
          </w:p>
        </w:tc>
      </w:tr>
      <w:tr w:rsidR="00D12B06" w:rsidRPr="00D16829" w:rsidTr="00D16829">
        <w:tc>
          <w:tcPr>
            <w:tcW w:w="2065" w:type="dxa"/>
            <w:tcBorders>
              <w:top w:val="single" w:sz="4" w:space="0" w:color="auto"/>
              <w:left w:val="single" w:sz="4" w:space="0" w:color="auto"/>
              <w:bottom w:val="single" w:sz="4" w:space="0" w:color="auto"/>
              <w:right w:val="single" w:sz="4" w:space="0" w:color="auto"/>
            </w:tcBorders>
            <w:shd w:val="clear" w:color="auto" w:fill="B8AC8E"/>
            <w:hideMark/>
          </w:tcPr>
          <w:p w:rsidR="00D12B06" w:rsidRPr="00D16829" w:rsidRDefault="00D12B06">
            <w:pPr>
              <w:rPr>
                <w:rFonts w:cstheme="minorHAnsi"/>
                <w:b/>
                <w:sz w:val="24"/>
                <w:szCs w:val="24"/>
              </w:rPr>
            </w:pPr>
            <w:r w:rsidRPr="00D16829">
              <w:rPr>
                <w:rFonts w:cstheme="minorHAnsi"/>
                <w:b/>
                <w:sz w:val="24"/>
                <w:szCs w:val="24"/>
              </w:rPr>
              <w:t>Classification</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D12B06" w:rsidRPr="00D16829" w:rsidRDefault="009D0561" w:rsidP="00686A47">
            <w:pPr>
              <w:rPr>
                <w:rFonts w:cstheme="minorHAnsi"/>
                <w:sz w:val="24"/>
                <w:szCs w:val="24"/>
              </w:rPr>
            </w:pPr>
            <w:sdt>
              <w:sdtPr>
                <w:rPr>
                  <w:rFonts w:cstheme="minorHAnsi"/>
                  <w:sz w:val="24"/>
                  <w:szCs w:val="24"/>
                </w:rPr>
                <w:id w:val="-149296115"/>
                <w14:checkbox>
                  <w14:checked w14:val="1"/>
                  <w14:checkedState w14:val="2612" w14:font="MS Gothic"/>
                  <w14:uncheckedState w14:val="2610" w14:font="MS Gothic"/>
                </w14:checkbox>
              </w:sdtPr>
              <w:sdtEndPr/>
              <w:sdtContent>
                <w:r w:rsidR="00D12B06" w:rsidRPr="00D16829">
                  <w:rPr>
                    <w:rFonts w:ascii="Segoe UI Symbol" w:eastAsia="MS Gothic" w:hAnsi="Segoe UI Symbol" w:cs="Segoe UI Symbol"/>
                    <w:sz w:val="24"/>
                    <w:szCs w:val="24"/>
                  </w:rPr>
                  <w:t>☒</w:t>
                </w:r>
              </w:sdtContent>
            </w:sdt>
            <w:r w:rsidR="00D12B06" w:rsidRPr="00D16829">
              <w:rPr>
                <w:rFonts w:cstheme="minorHAnsi"/>
                <w:sz w:val="24"/>
                <w:szCs w:val="24"/>
              </w:rPr>
              <w:t xml:space="preserve"> Nonexempt </w:t>
            </w:r>
            <w:sdt>
              <w:sdtPr>
                <w:rPr>
                  <w:rFonts w:cstheme="minorHAnsi"/>
                  <w:sz w:val="24"/>
                  <w:szCs w:val="24"/>
                </w:rPr>
                <w:id w:val="510885726"/>
                <w14:checkbox>
                  <w14:checked w14:val="0"/>
                  <w14:checkedState w14:val="2612" w14:font="MS Gothic"/>
                  <w14:uncheckedState w14:val="2610" w14:font="MS Gothic"/>
                </w14:checkbox>
              </w:sdtPr>
              <w:sdtEndPr/>
              <w:sdtContent>
                <w:r w:rsidR="00D12B06" w:rsidRPr="00D16829">
                  <w:rPr>
                    <w:rFonts w:ascii="Segoe UI Symbol" w:eastAsia="MS Gothic" w:hAnsi="Segoe UI Symbol" w:cs="Segoe UI Symbol"/>
                    <w:sz w:val="24"/>
                    <w:szCs w:val="24"/>
                  </w:rPr>
                  <w:t>☐</w:t>
                </w:r>
              </w:sdtContent>
            </w:sdt>
            <w:r w:rsidR="00D12B06" w:rsidRPr="00D16829">
              <w:rPr>
                <w:rFonts w:cstheme="minorHAnsi"/>
                <w:sz w:val="24"/>
                <w:szCs w:val="24"/>
              </w:rPr>
              <w:t xml:space="preserve"> Exempt</w:t>
            </w:r>
            <w:r w:rsidR="00686A47" w:rsidRPr="00D16829">
              <w:rPr>
                <w:rFonts w:cstheme="minorHAnsi"/>
                <w:sz w:val="24"/>
                <w:szCs w:val="24"/>
              </w:rPr>
              <w:t xml:space="preserve"> </w:t>
            </w:r>
            <w:r w:rsidR="00686A47" w:rsidRPr="00D16829">
              <w:rPr>
                <w:rFonts w:cstheme="minorHAnsi"/>
                <w:color w:val="FF0000"/>
                <w:sz w:val="24"/>
                <w:szCs w:val="24"/>
              </w:rPr>
              <w:t>(U.S. only)</w:t>
            </w:r>
          </w:p>
        </w:tc>
      </w:tr>
      <w:tr w:rsidR="00D12B06" w:rsidRPr="00D16829" w:rsidTr="00D16829">
        <w:tc>
          <w:tcPr>
            <w:tcW w:w="2065" w:type="dxa"/>
            <w:tcBorders>
              <w:top w:val="single" w:sz="4" w:space="0" w:color="auto"/>
              <w:left w:val="single" w:sz="4" w:space="0" w:color="auto"/>
              <w:bottom w:val="single" w:sz="4" w:space="0" w:color="auto"/>
              <w:right w:val="single" w:sz="4" w:space="0" w:color="auto"/>
            </w:tcBorders>
            <w:shd w:val="clear" w:color="auto" w:fill="B8AC8E"/>
            <w:hideMark/>
          </w:tcPr>
          <w:p w:rsidR="00D12B06" w:rsidRPr="00D16829" w:rsidRDefault="00D12B06">
            <w:pPr>
              <w:rPr>
                <w:rFonts w:cstheme="minorHAnsi"/>
                <w:sz w:val="24"/>
                <w:szCs w:val="24"/>
              </w:rPr>
            </w:pPr>
            <w:r w:rsidRPr="00D16829">
              <w:rPr>
                <w:rFonts w:cstheme="minorHAnsi"/>
                <w:b/>
                <w:sz w:val="24"/>
                <w:szCs w:val="24"/>
              </w:rPr>
              <w:t>Position type</w:t>
            </w:r>
          </w:p>
        </w:tc>
        <w:tc>
          <w:tcPr>
            <w:tcW w:w="7290" w:type="dxa"/>
            <w:gridSpan w:val="3"/>
            <w:tcBorders>
              <w:top w:val="single" w:sz="4" w:space="0" w:color="auto"/>
              <w:left w:val="single" w:sz="4" w:space="0" w:color="auto"/>
              <w:bottom w:val="single" w:sz="4" w:space="0" w:color="auto"/>
              <w:right w:val="single" w:sz="4" w:space="0" w:color="auto"/>
            </w:tcBorders>
            <w:hideMark/>
          </w:tcPr>
          <w:p w:rsidR="00D12B06" w:rsidRPr="00D16829" w:rsidRDefault="009D0561">
            <w:pPr>
              <w:rPr>
                <w:rFonts w:cstheme="minorHAnsi"/>
                <w:sz w:val="24"/>
                <w:szCs w:val="24"/>
              </w:rPr>
            </w:pPr>
            <w:sdt>
              <w:sdtPr>
                <w:rPr>
                  <w:rFonts w:cstheme="minorHAnsi"/>
                  <w:sz w:val="24"/>
                  <w:szCs w:val="24"/>
                </w:rPr>
                <w:id w:val="-2063777652"/>
                <w14:checkbox>
                  <w14:checked w14:val="1"/>
                  <w14:checkedState w14:val="2612" w14:font="MS Gothic"/>
                  <w14:uncheckedState w14:val="2610" w14:font="MS Gothic"/>
                </w14:checkbox>
              </w:sdtPr>
              <w:sdtEndPr/>
              <w:sdtContent>
                <w:r w:rsidR="00D12B06" w:rsidRPr="00D16829">
                  <w:rPr>
                    <w:rFonts w:ascii="Segoe UI Symbol" w:eastAsia="MS Gothic" w:hAnsi="Segoe UI Symbol" w:cs="Segoe UI Symbol"/>
                    <w:sz w:val="24"/>
                    <w:szCs w:val="24"/>
                  </w:rPr>
                  <w:t>☒</w:t>
                </w:r>
              </w:sdtContent>
            </w:sdt>
            <w:r w:rsidR="00D12B06" w:rsidRPr="00D16829">
              <w:rPr>
                <w:rFonts w:cstheme="minorHAnsi"/>
                <w:sz w:val="24"/>
                <w:szCs w:val="24"/>
              </w:rPr>
              <w:t xml:space="preserve"> Full-time </w:t>
            </w:r>
            <w:sdt>
              <w:sdtPr>
                <w:rPr>
                  <w:rFonts w:cstheme="minorHAnsi"/>
                  <w:sz w:val="24"/>
                  <w:szCs w:val="24"/>
                </w:rPr>
                <w:id w:val="2093432681"/>
                <w14:checkbox>
                  <w14:checked w14:val="0"/>
                  <w14:checkedState w14:val="2612" w14:font="MS Gothic"/>
                  <w14:uncheckedState w14:val="2610" w14:font="MS Gothic"/>
                </w14:checkbox>
              </w:sdtPr>
              <w:sdtEndPr/>
              <w:sdtContent>
                <w:r w:rsidR="00D12B06" w:rsidRPr="00D16829">
                  <w:rPr>
                    <w:rFonts w:ascii="Segoe UI Symbol" w:eastAsia="MS Gothic" w:hAnsi="Segoe UI Symbol" w:cs="Segoe UI Symbol"/>
                    <w:sz w:val="24"/>
                    <w:szCs w:val="24"/>
                  </w:rPr>
                  <w:t>☐</w:t>
                </w:r>
              </w:sdtContent>
            </w:sdt>
            <w:r w:rsidR="00D12B06" w:rsidRPr="00D16829">
              <w:rPr>
                <w:rFonts w:cstheme="minorHAnsi"/>
                <w:sz w:val="24"/>
                <w:szCs w:val="24"/>
              </w:rPr>
              <w:t xml:space="preserve"> Part-time </w:t>
            </w:r>
            <w:sdt>
              <w:sdtPr>
                <w:rPr>
                  <w:rFonts w:cstheme="minorHAnsi"/>
                  <w:sz w:val="24"/>
                  <w:szCs w:val="24"/>
                </w:rPr>
                <w:id w:val="-135187155"/>
                <w14:checkbox>
                  <w14:checked w14:val="0"/>
                  <w14:checkedState w14:val="2612" w14:font="MS Gothic"/>
                  <w14:uncheckedState w14:val="2610" w14:font="MS Gothic"/>
                </w14:checkbox>
              </w:sdtPr>
              <w:sdtEndPr/>
              <w:sdtContent>
                <w:r w:rsidR="00D12B06" w:rsidRPr="00D16829">
                  <w:rPr>
                    <w:rFonts w:ascii="Segoe UI Symbol" w:eastAsia="MS Gothic" w:hAnsi="Segoe UI Symbol" w:cs="Segoe UI Symbol"/>
                    <w:sz w:val="24"/>
                    <w:szCs w:val="24"/>
                  </w:rPr>
                  <w:t>☐</w:t>
                </w:r>
              </w:sdtContent>
            </w:sdt>
            <w:r w:rsidR="00D12B06" w:rsidRPr="00D16829">
              <w:rPr>
                <w:rFonts w:cstheme="minorHAnsi"/>
                <w:sz w:val="24"/>
                <w:szCs w:val="24"/>
              </w:rPr>
              <w:t xml:space="preserve"> Temporary</w:t>
            </w:r>
          </w:p>
        </w:tc>
      </w:tr>
      <w:tr w:rsidR="00D12B06" w:rsidRPr="00D16829" w:rsidTr="00D16829">
        <w:tc>
          <w:tcPr>
            <w:tcW w:w="2065" w:type="dxa"/>
            <w:tcBorders>
              <w:top w:val="single" w:sz="4" w:space="0" w:color="auto"/>
              <w:left w:val="single" w:sz="4" w:space="0" w:color="auto"/>
              <w:bottom w:val="single" w:sz="4" w:space="0" w:color="auto"/>
              <w:right w:val="single" w:sz="4" w:space="0" w:color="auto"/>
            </w:tcBorders>
            <w:shd w:val="clear" w:color="auto" w:fill="B8AC8E"/>
            <w:hideMark/>
          </w:tcPr>
          <w:p w:rsidR="00D12B06" w:rsidRPr="00D16829" w:rsidRDefault="00D12B06">
            <w:pPr>
              <w:rPr>
                <w:rFonts w:cstheme="minorHAnsi"/>
                <w:b/>
                <w:sz w:val="24"/>
                <w:szCs w:val="24"/>
              </w:rPr>
            </w:pPr>
            <w:r w:rsidRPr="00D16829">
              <w:rPr>
                <w:rFonts w:cstheme="minorHAnsi"/>
                <w:b/>
                <w:sz w:val="24"/>
                <w:szCs w:val="24"/>
              </w:rPr>
              <w:t>Working hours</w:t>
            </w:r>
          </w:p>
        </w:tc>
        <w:tc>
          <w:tcPr>
            <w:tcW w:w="7290" w:type="dxa"/>
            <w:gridSpan w:val="3"/>
            <w:tcBorders>
              <w:top w:val="single" w:sz="4" w:space="0" w:color="auto"/>
              <w:left w:val="single" w:sz="4" w:space="0" w:color="auto"/>
              <w:bottom w:val="single" w:sz="4" w:space="0" w:color="auto"/>
              <w:right w:val="single" w:sz="4" w:space="0" w:color="auto"/>
            </w:tcBorders>
            <w:hideMark/>
          </w:tcPr>
          <w:p w:rsidR="00D12B06" w:rsidRPr="00D16829" w:rsidRDefault="00D12B06">
            <w:pPr>
              <w:rPr>
                <w:rFonts w:cstheme="minorHAnsi"/>
                <w:sz w:val="24"/>
                <w:szCs w:val="24"/>
              </w:rPr>
            </w:pPr>
            <w:r w:rsidRPr="00D16829">
              <w:rPr>
                <w:rFonts w:cstheme="minorHAnsi"/>
                <w:sz w:val="24"/>
                <w:szCs w:val="24"/>
              </w:rPr>
              <w:t>Days and hours of work are Monday through Friday, 8:30 a.m. to 5 p.m. Occasional evening and weekend work may be required as job duties demand.</w:t>
            </w:r>
          </w:p>
        </w:tc>
      </w:tr>
      <w:tr w:rsidR="00D12B06" w:rsidRPr="00D16829" w:rsidTr="00D16829">
        <w:tc>
          <w:tcPr>
            <w:tcW w:w="2065" w:type="dxa"/>
            <w:tcBorders>
              <w:top w:val="single" w:sz="4" w:space="0" w:color="auto"/>
              <w:left w:val="single" w:sz="4" w:space="0" w:color="auto"/>
              <w:bottom w:val="single" w:sz="4" w:space="0" w:color="auto"/>
              <w:right w:val="single" w:sz="4" w:space="0" w:color="auto"/>
            </w:tcBorders>
            <w:shd w:val="clear" w:color="auto" w:fill="B8AC8E"/>
            <w:hideMark/>
          </w:tcPr>
          <w:p w:rsidR="00D12B06" w:rsidRPr="00D16829" w:rsidRDefault="00D12B06">
            <w:pPr>
              <w:rPr>
                <w:rFonts w:cstheme="minorHAnsi"/>
                <w:b/>
                <w:sz w:val="24"/>
                <w:szCs w:val="24"/>
              </w:rPr>
            </w:pPr>
            <w:r w:rsidRPr="00D16829">
              <w:rPr>
                <w:rFonts w:cstheme="minorHAnsi"/>
                <w:b/>
                <w:sz w:val="24"/>
                <w:szCs w:val="24"/>
              </w:rPr>
              <w:t>Compensation</w:t>
            </w:r>
          </w:p>
        </w:tc>
        <w:tc>
          <w:tcPr>
            <w:tcW w:w="7290" w:type="dxa"/>
            <w:gridSpan w:val="3"/>
            <w:tcBorders>
              <w:top w:val="single" w:sz="4" w:space="0" w:color="auto"/>
              <w:left w:val="single" w:sz="4" w:space="0" w:color="auto"/>
              <w:bottom w:val="single" w:sz="4" w:space="0" w:color="auto"/>
              <w:right w:val="single" w:sz="4" w:space="0" w:color="auto"/>
            </w:tcBorders>
            <w:hideMark/>
          </w:tcPr>
          <w:p w:rsidR="00D12B06" w:rsidRPr="00D16829" w:rsidRDefault="00D12B06">
            <w:pPr>
              <w:rPr>
                <w:rFonts w:cstheme="minorHAnsi"/>
                <w:sz w:val="24"/>
                <w:szCs w:val="24"/>
              </w:rPr>
            </w:pPr>
            <w:r w:rsidRPr="00D16829">
              <w:rPr>
                <w:rFonts w:cstheme="minorHAnsi"/>
                <w:color w:val="FF0000"/>
                <w:sz w:val="24"/>
                <w:szCs w:val="24"/>
              </w:rPr>
              <w:t>List salary, salary grade and pay range (minimum and maximum salary).</w:t>
            </w:r>
          </w:p>
        </w:tc>
      </w:tr>
      <w:tr w:rsidR="00D12B06" w:rsidRPr="00D16829" w:rsidTr="00D16829">
        <w:tc>
          <w:tcPr>
            <w:tcW w:w="2065" w:type="dxa"/>
            <w:tcBorders>
              <w:top w:val="single" w:sz="4" w:space="0" w:color="auto"/>
              <w:left w:val="single" w:sz="4" w:space="0" w:color="auto"/>
              <w:bottom w:val="single" w:sz="4" w:space="0" w:color="auto"/>
              <w:right w:val="single" w:sz="4" w:space="0" w:color="auto"/>
            </w:tcBorders>
            <w:shd w:val="clear" w:color="auto" w:fill="B8AC8E"/>
            <w:hideMark/>
          </w:tcPr>
          <w:p w:rsidR="00D12B06" w:rsidRPr="00D16829" w:rsidRDefault="00D12B06">
            <w:pPr>
              <w:rPr>
                <w:rFonts w:cstheme="minorHAnsi"/>
                <w:b/>
                <w:sz w:val="24"/>
                <w:szCs w:val="24"/>
              </w:rPr>
            </w:pPr>
            <w:r w:rsidRPr="00D16829">
              <w:rPr>
                <w:rFonts w:cstheme="minorHAnsi"/>
                <w:b/>
                <w:sz w:val="24"/>
                <w:szCs w:val="24"/>
              </w:rPr>
              <w:t>Supervisory responsibilities</w:t>
            </w:r>
          </w:p>
        </w:tc>
        <w:tc>
          <w:tcPr>
            <w:tcW w:w="7290" w:type="dxa"/>
            <w:gridSpan w:val="3"/>
            <w:tcBorders>
              <w:top w:val="single" w:sz="4" w:space="0" w:color="auto"/>
              <w:left w:val="single" w:sz="4" w:space="0" w:color="auto"/>
              <w:bottom w:val="single" w:sz="4" w:space="0" w:color="auto"/>
              <w:right w:val="single" w:sz="4" w:space="0" w:color="auto"/>
            </w:tcBorders>
            <w:hideMark/>
          </w:tcPr>
          <w:p w:rsidR="00D12B06" w:rsidRPr="00D16829" w:rsidRDefault="00D12B06">
            <w:pPr>
              <w:rPr>
                <w:rFonts w:cstheme="minorHAnsi"/>
                <w:sz w:val="24"/>
                <w:szCs w:val="24"/>
              </w:rPr>
            </w:pPr>
            <w:r w:rsidRPr="00D16829">
              <w:rPr>
                <w:rFonts w:cstheme="minorHAnsi"/>
                <w:sz w:val="24"/>
                <w:szCs w:val="24"/>
              </w:rPr>
              <w:t>This position has no supervisory responsibilities.</w:t>
            </w:r>
          </w:p>
        </w:tc>
      </w:tr>
    </w:tbl>
    <w:p w:rsidR="00D12B06" w:rsidRPr="00D16829" w:rsidRDefault="00D12B06" w:rsidP="00A645C6">
      <w:pPr>
        <w:rPr>
          <w:rFonts w:cstheme="minorHAnsi"/>
          <w:sz w:val="24"/>
          <w:szCs w:val="24"/>
        </w:rPr>
      </w:pPr>
    </w:p>
    <w:tbl>
      <w:tblPr>
        <w:tblStyle w:val="TableGrid"/>
        <w:tblW w:w="0" w:type="auto"/>
        <w:tblLook w:val="04A0" w:firstRow="1" w:lastRow="0" w:firstColumn="1" w:lastColumn="0" w:noHBand="0" w:noVBand="1"/>
      </w:tblPr>
      <w:tblGrid>
        <w:gridCol w:w="9350"/>
      </w:tblGrid>
      <w:tr w:rsidR="00A645C6" w:rsidRPr="00D16829" w:rsidTr="00D16829">
        <w:tc>
          <w:tcPr>
            <w:tcW w:w="9350" w:type="dxa"/>
            <w:shd w:val="clear" w:color="auto" w:fill="B8AC8E"/>
          </w:tcPr>
          <w:p w:rsidR="00A645C6" w:rsidRPr="00D16829" w:rsidRDefault="00A645C6" w:rsidP="00DF72AA">
            <w:pPr>
              <w:rPr>
                <w:rFonts w:cstheme="minorHAnsi"/>
                <w:b/>
                <w:sz w:val="24"/>
                <w:szCs w:val="24"/>
              </w:rPr>
            </w:pPr>
            <w:r w:rsidRPr="00D16829">
              <w:rPr>
                <w:rFonts w:cstheme="minorHAnsi"/>
                <w:b/>
                <w:sz w:val="24"/>
                <w:szCs w:val="24"/>
              </w:rPr>
              <w:t xml:space="preserve">Job </w:t>
            </w:r>
            <w:r w:rsidR="00B73FB8" w:rsidRPr="00D16829">
              <w:rPr>
                <w:rFonts w:cstheme="minorHAnsi"/>
                <w:b/>
                <w:sz w:val="24"/>
                <w:szCs w:val="24"/>
              </w:rPr>
              <w:t>s</w:t>
            </w:r>
            <w:r w:rsidRPr="00D16829">
              <w:rPr>
                <w:rFonts w:cstheme="minorHAnsi"/>
                <w:b/>
                <w:sz w:val="24"/>
                <w:szCs w:val="24"/>
              </w:rPr>
              <w:t>ummary</w:t>
            </w:r>
            <w:r w:rsidR="00B73FB8" w:rsidRPr="00D16829">
              <w:rPr>
                <w:rFonts w:cstheme="minorHAnsi"/>
                <w:b/>
                <w:sz w:val="24"/>
                <w:szCs w:val="24"/>
              </w:rPr>
              <w:t xml:space="preserve"> or p</w:t>
            </w:r>
            <w:r w:rsidRPr="00D16829">
              <w:rPr>
                <w:rFonts w:cstheme="minorHAnsi"/>
                <w:b/>
                <w:sz w:val="24"/>
                <w:szCs w:val="24"/>
              </w:rPr>
              <w:t>urpose</w:t>
            </w:r>
          </w:p>
        </w:tc>
      </w:tr>
      <w:tr w:rsidR="00A645C6" w:rsidRPr="00D16829" w:rsidTr="00DF72AA">
        <w:tc>
          <w:tcPr>
            <w:tcW w:w="9350" w:type="dxa"/>
          </w:tcPr>
          <w:p w:rsidR="00855D02" w:rsidRPr="00D16829" w:rsidRDefault="00855D02" w:rsidP="00855D02">
            <w:pPr>
              <w:shd w:val="clear" w:color="auto" w:fill="FFFFFF"/>
              <w:rPr>
                <w:rFonts w:eastAsia="MS Mincho" w:cstheme="minorHAnsi"/>
                <w:sz w:val="24"/>
                <w:szCs w:val="24"/>
              </w:rPr>
            </w:pPr>
            <w:r w:rsidRPr="00D16829">
              <w:rPr>
                <w:rFonts w:eastAsia="MS Mincho" w:cstheme="minorHAnsi"/>
                <w:sz w:val="24"/>
                <w:szCs w:val="24"/>
              </w:rPr>
              <w:t>The executive assistant serves as the first impression and point of contact for the organization while providing high-level support for the leadership executive team members. This includes clerical tasks, conducting research and preparing statistical data, heavy calendar management, and coordination of business meetings, event planning, travel arrangements and briefings. The executive assistant serves as the liaison between the leadership team and other departments within the organization. The executive assistant exercises independent judgement, prioritizing and managing multiple projects simultaneously with little or no supervision.</w:t>
            </w:r>
          </w:p>
          <w:p w:rsidR="00A645C6" w:rsidRPr="00D16829" w:rsidRDefault="00A645C6" w:rsidP="00DF72AA">
            <w:pPr>
              <w:shd w:val="clear" w:color="auto" w:fill="FFFFFF"/>
              <w:rPr>
                <w:rFonts w:cstheme="minorHAnsi"/>
                <w:color w:val="000000"/>
                <w:sz w:val="24"/>
                <w:szCs w:val="24"/>
                <w:shd w:val="clear" w:color="auto" w:fill="FFFFFF"/>
              </w:rPr>
            </w:pPr>
          </w:p>
        </w:tc>
      </w:tr>
      <w:tr w:rsidR="00A645C6" w:rsidRPr="00D16829" w:rsidTr="00D16829">
        <w:tc>
          <w:tcPr>
            <w:tcW w:w="9350" w:type="dxa"/>
            <w:shd w:val="clear" w:color="auto" w:fill="B8AC8E"/>
          </w:tcPr>
          <w:p w:rsidR="00A645C6" w:rsidRPr="00D16829" w:rsidRDefault="00A645C6" w:rsidP="00DF72AA">
            <w:pPr>
              <w:rPr>
                <w:rFonts w:cstheme="minorHAnsi"/>
                <w:b/>
                <w:sz w:val="24"/>
                <w:szCs w:val="24"/>
              </w:rPr>
            </w:pPr>
            <w:r w:rsidRPr="00D16829">
              <w:rPr>
                <w:rFonts w:cstheme="minorHAnsi"/>
                <w:b/>
                <w:sz w:val="24"/>
                <w:szCs w:val="24"/>
              </w:rPr>
              <w:t xml:space="preserve">Essential </w:t>
            </w:r>
            <w:r w:rsidR="00B73FB8" w:rsidRPr="00D16829">
              <w:rPr>
                <w:rFonts w:cstheme="minorHAnsi"/>
                <w:b/>
                <w:sz w:val="24"/>
                <w:szCs w:val="24"/>
              </w:rPr>
              <w:t>f</w:t>
            </w:r>
            <w:r w:rsidR="00D12B06" w:rsidRPr="00D16829">
              <w:rPr>
                <w:rFonts w:cstheme="minorHAnsi"/>
                <w:b/>
                <w:sz w:val="24"/>
                <w:szCs w:val="24"/>
              </w:rPr>
              <w:t>unctions</w:t>
            </w:r>
          </w:p>
        </w:tc>
      </w:tr>
      <w:tr w:rsidR="00A645C6" w:rsidRPr="00D16829" w:rsidTr="00DF72AA">
        <w:tc>
          <w:tcPr>
            <w:tcW w:w="9350" w:type="dxa"/>
          </w:tcPr>
          <w:p w:rsidR="00BE651F" w:rsidRPr="00D16829" w:rsidRDefault="00BE651F" w:rsidP="00BE651F">
            <w:pPr>
              <w:shd w:val="clear" w:color="auto" w:fill="FFFFFF"/>
              <w:rPr>
                <w:rFonts w:eastAsia="Times New Roman" w:cstheme="minorHAnsi"/>
                <w:sz w:val="24"/>
                <w:szCs w:val="24"/>
              </w:rPr>
            </w:pPr>
            <w:r w:rsidRPr="00D16829">
              <w:rPr>
                <w:rFonts w:eastAsia="Times New Roman" w:cstheme="minorHAnsi"/>
                <w:sz w:val="24"/>
                <w:szCs w:val="24"/>
              </w:rPr>
              <w:t xml:space="preserve">Essential functions of the </w:t>
            </w:r>
            <w:r w:rsidR="00855D02" w:rsidRPr="00D16829">
              <w:rPr>
                <w:rFonts w:eastAsia="Times New Roman" w:cstheme="minorHAnsi"/>
                <w:sz w:val="24"/>
                <w:szCs w:val="24"/>
              </w:rPr>
              <w:t>executive assistan</w:t>
            </w:r>
            <w:r w:rsidR="00F203D1" w:rsidRPr="00D16829">
              <w:rPr>
                <w:rFonts w:eastAsia="Times New Roman" w:cstheme="minorHAnsi"/>
                <w:sz w:val="24"/>
                <w:szCs w:val="24"/>
              </w:rPr>
              <w:t>t</w:t>
            </w:r>
            <w:r w:rsidRPr="00D16829">
              <w:rPr>
                <w:rFonts w:eastAsia="Times New Roman" w:cstheme="minorHAnsi"/>
                <w:sz w:val="24"/>
                <w:szCs w:val="24"/>
              </w:rPr>
              <w:t xml:space="preserve"> include, but are not limited to, the following:</w:t>
            </w:r>
          </w:p>
          <w:p w:rsidR="00BB7665" w:rsidRPr="00D16829" w:rsidRDefault="00BB7665" w:rsidP="00BE651F">
            <w:pPr>
              <w:shd w:val="clear" w:color="auto" w:fill="FFFFFF"/>
              <w:rPr>
                <w:rFonts w:eastAsia="Times New Roman" w:cstheme="minorHAnsi"/>
                <w:sz w:val="24"/>
                <w:szCs w:val="24"/>
              </w:rPr>
            </w:pPr>
          </w:p>
          <w:p w:rsidR="00855D02" w:rsidRPr="00D16829" w:rsidRDefault="00855D02" w:rsidP="00855D02">
            <w:pPr>
              <w:pStyle w:val="PlainText"/>
              <w:widowControl w:val="0"/>
              <w:numPr>
                <w:ilvl w:val="0"/>
                <w:numId w:val="1"/>
              </w:numPr>
              <w:tabs>
                <w:tab w:val="left" w:pos="342"/>
                <w:tab w:val="left" w:pos="4680"/>
                <w:tab w:val="right" w:pos="9540"/>
              </w:tabs>
              <w:rPr>
                <w:rFonts w:asciiTheme="minorHAnsi" w:hAnsiTheme="minorHAnsi" w:cstheme="minorHAnsi"/>
                <w:bCs/>
                <w:sz w:val="24"/>
                <w:szCs w:val="24"/>
              </w:rPr>
            </w:pPr>
            <w:r w:rsidRPr="00D16829">
              <w:rPr>
                <w:rFonts w:asciiTheme="minorHAnsi" w:hAnsiTheme="minorHAnsi" w:cstheme="minorHAnsi"/>
                <w:bCs/>
                <w:sz w:val="24"/>
                <w:szCs w:val="24"/>
              </w:rPr>
              <w:t>Initiating and maintaining effective and professional communication between the leadership team and all departments of the organization as well as the board of directors, community members and clients</w:t>
            </w:r>
          </w:p>
          <w:p w:rsidR="00855D02" w:rsidRPr="00D16829" w:rsidRDefault="00855D02" w:rsidP="00855D02">
            <w:pPr>
              <w:numPr>
                <w:ilvl w:val="0"/>
                <w:numId w:val="1"/>
              </w:numPr>
              <w:rPr>
                <w:rFonts w:cstheme="minorHAnsi"/>
                <w:sz w:val="24"/>
                <w:szCs w:val="24"/>
              </w:rPr>
            </w:pPr>
            <w:r w:rsidRPr="00D16829">
              <w:rPr>
                <w:rFonts w:cstheme="minorHAnsi"/>
                <w:sz w:val="24"/>
                <w:szCs w:val="24"/>
              </w:rPr>
              <w:t>Managing leadership team calendars, business meetings</w:t>
            </w:r>
            <w:r w:rsidR="00F203D1" w:rsidRPr="00D16829">
              <w:rPr>
                <w:rFonts w:cstheme="minorHAnsi"/>
                <w:sz w:val="24"/>
                <w:szCs w:val="24"/>
              </w:rPr>
              <w:t>,</w:t>
            </w:r>
            <w:r w:rsidRPr="00D16829">
              <w:rPr>
                <w:rFonts w:cstheme="minorHAnsi"/>
                <w:sz w:val="24"/>
                <w:szCs w:val="24"/>
              </w:rPr>
              <w:t xml:space="preserve"> </w:t>
            </w:r>
            <w:r w:rsidR="00F203D1" w:rsidRPr="00D16829">
              <w:rPr>
                <w:rFonts w:cstheme="minorHAnsi"/>
                <w:sz w:val="24"/>
                <w:szCs w:val="24"/>
              </w:rPr>
              <w:t>travel arrangements and reservations</w:t>
            </w:r>
          </w:p>
          <w:p w:rsidR="00855D02" w:rsidRPr="00D16829" w:rsidRDefault="00F203D1" w:rsidP="00855D02">
            <w:pPr>
              <w:numPr>
                <w:ilvl w:val="0"/>
                <w:numId w:val="1"/>
              </w:numPr>
              <w:rPr>
                <w:rFonts w:cstheme="minorHAnsi"/>
                <w:sz w:val="24"/>
                <w:szCs w:val="24"/>
              </w:rPr>
            </w:pPr>
            <w:r w:rsidRPr="00D16829">
              <w:rPr>
                <w:rFonts w:cstheme="minorHAnsi"/>
                <w:sz w:val="24"/>
                <w:szCs w:val="24"/>
              </w:rPr>
              <w:t>C</w:t>
            </w:r>
            <w:r w:rsidR="00855D02" w:rsidRPr="00D16829">
              <w:rPr>
                <w:rFonts w:cstheme="minorHAnsi"/>
                <w:sz w:val="24"/>
                <w:szCs w:val="24"/>
              </w:rPr>
              <w:t xml:space="preserve">reating well-organized, grammatically correct correspondence </w:t>
            </w:r>
            <w:r w:rsidR="00000627" w:rsidRPr="00D16829">
              <w:rPr>
                <w:rFonts w:cstheme="minorHAnsi"/>
                <w:sz w:val="24"/>
                <w:szCs w:val="24"/>
              </w:rPr>
              <w:t xml:space="preserve">(such as memos, meeting minutes, emails, reports and other documents) </w:t>
            </w:r>
            <w:r w:rsidR="00855D02" w:rsidRPr="00D16829">
              <w:rPr>
                <w:rFonts w:cstheme="minorHAnsi"/>
                <w:sz w:val="24"/>
                <w:szCs w:val="24"/>
              </w:rPr>
              <w:t xml:space="preserve">for internal stakeholders, clients and the board of directors </w:t>
            </w:r>
          </w:p>
          <w:p w:rsidR="00855D02" w:rsidRPr="00D16829" w:rsidRDefault="00855D02" w:rsidP="00855D02">
            <w:pPr>
              <w:numPr>
                <w:ilvl w:val="0"/>
                <w:numId w:val="1"/>
              </w:numPr>
              <w:rPr>
                <w:rFonts w:cstheme="minorHAnsi"/>
                <w:sz w:val="24"/>
                <w:szCs w:val="24"/>
              </w:rPr>
            </w:pPr>
            <w:r w:rsidRPr="00D16829">
              <w:rPr>
                <w:rFonts w:cstheme="minorHAnsi"/>
                <w:sz w:val="24"/>
                <w:szCs w:val="24"/>
              </w:rPr>
              <w:t>Using various software applications (such as spreadsheets, relational databases, statistical packages and graphics packages) to assemble and format data and reports</w:t>
            </w:r>
          </w:p>
          <w:p w:rsidR="00855D02" w:rsidRPr="00D16829" w:rsidRDefault="00855D02" w:rsidP="00855D02">
            <w:pPr>
              <w:numPr>
                <w:ilvl w:val="0"/>
                <w:numId w:val="1"/>
              </w:numPr>
              <w:rPr>
                <w:rFonts w:cstheme="minorHAnsi"/>
                <w:sz w:val="24"/>
                <w:szCs w:val="24"/>
              </w:rPr>
            </w:pPr>
            <w:r w:rsidRPr="00D16829">
              <w:rPr>
                <w:rFonts w:cstheme="minorHAnsi"/>
                <w:sz w:val="24"/>
                <w:szCs w:val="24"/>
              </w:rPr>
              <w:t>Exercis</w:t>
            </w:r>
            <w:r w:rsidR="00000627" w:rsidRPr="00D16829">
              <w:rPr>
                <w:rFonts w:cstheme="minorHAnsi"/>
                <w:sz w:val="24"/>
                <w:szCs w:val="24"/>
              </w:rPr>
              <w:t xml:space="preserve">ing </w:t>
            </w:r>
            <w:r w:rsidRPr="00D16829">
              <w:rPr>
                <w:rFonts w:cstheme="minorHAnsi"/>
                <w:sz w:val="24"/>
                <w:szCs w:val="24"/>
              </w:rPr>
              <w:t>administrative judgment</w:t>
            </w:r>
            <w:r w:rsidR="00000627" w:rsidRPr="00D16829">
              <w:rPr>
                <w:rFonts w:cstheme="minorHAnsi"/>
                <w:sz w:val="24"/>
                <w:szCs w:val="24"/>
              </w:rPr>
              <w:t>, assuming r</w:t>
            </w:r>
            <w:r w:rsidRPr="00D16829">
              <w:rPr>
                <w:rFonts w:cstheme="minorHAnsi"/>
                <w:sz w:val="24"/>
                <w:szCs w:val="24"/>
              </w:rPr>
              <w:t xml:space="preserve">esponsibility for decisions, consequences and results impacting staff, costs and/or quality </w:t>
            </w:r>
            <w:r w:rsidR="00000627" w:rsidRPr="00D16829">
              <w:rPr>
                <w:rFonts w:cstheme="minorHAnsi"/>
                <w:sz w:val="24"/>
                <w:szCs w:val="24"/>
              </w:rPr>
              <w:t xml:space="preserve">of service within a given </w:t>
            </w:r>
            <w:r w:rsidRPr="00D16829">
              <w:rPr>
                <w:rFonts w:cstheme="minorHAnsi"/>
                <w:sz w:val="24"/>
                <w:szCs w:val="24"/>
              </w:rPr>
              <w:t>functional area</w:t>
            </w:r>
          </w:p>
          <w:p w:rsidR="00855D02" w:rsidRPr="00D16829" w:rsidRDefault="00855D02" w:rsidP="00855D02">
            <w:pPr>
              <w:numPr>
                <w:ilvl w:val="0"/>
                <w:numId w:val="1"/>
              </w:numPr>
              <w:spacing w:before="100" w:beforeAutospacing="1" w:after="100" w:afterAutospacing="1"/>
              <w:rPr>
                <w:rFonts w:eastAsia="Times New Roman" w:cstheme="minorHAnsi"/>
                <w:sz w:val="24"/>
                <w:szCs w:val="24"/>
              </w:rPr>
            </w:pPr>
            <w:r w:rsidRPr="00D16829">
              <w:rPr>
                <w:rFonts w:eastAsia="Times New Roman" w:cstheme="minorHAnsi"/>
                <w:sz w:val="24"/>
                <w:szCs w:val="24"/>
              </w:rPr>
              <w:lastRenderedPageBreak/>
              <w:t>Perform</w:t>
            </w:r>
            <w:r w:rsidR="00000627" w:rsidRPr="00D16829">
              <w:rPr>
                <w:rFonts w:eastAsia="Times New Roman" w:cstheme="minorHAnsi"/>
                <w:sz w:val="24"/>
                <w:szCs w:val="24"/>
              </w:rPr>
              <w:t>ing</w:t>
            </w:r>
            <w:r w:rsidRPr="00D16829">
              <w:rPr>
                <w:rFonts w:eastAsia="Times New Roman" w:cstheme="minorHAnsi"/>
                <w:sz w:val="24"/>
                <w:szCs w:val="24"/>
              </w:rPr>
              <w:t xml:space="preserve"> general clerical duties </w:t>
            </w:r>
            <w:r w:rsidR="00000627" w:rsidRPr="00D16829">
              <w:rPr>
                <w:rFonts w:eastAsia="Times New Roman" w:cstheme="minorHAnsi"/>
                <w:sz w:val="24"/>
                <w:szCs w:val="24"/>
              </w:rPr>
              <w:t>(</w:t>
            </w:r>
            <w:r w:rsidRPr="00D16829">
              <w:rPr>
                <w:rFonts w:eastAsia="Times New Roman" w:cstheme="minorHAnsi"/>
                <w:sz w:val="24"/>
                <w:szCs w:val="24"/>
              </w:rPr>
              <w:t>such as ordering supplies, maintaining</w:t>
            </w:r>
            <w:r w:rsidR="00000627" w:rsidRPr="00D16829">
              <w:rPr>
                <w:rFonts w:eastAsia="Times New Roman" w:cstheme="minorHAnsi"/>
                <w:sz w:val="24"/>
                <w:szCs w:val="24"/>
              </w:rPr>
              <w:t xml:space="preserve"> </w:t>
            </w:r>
            <w:r w:rsidRPr="00D16829">
              <w:rPr>
                <w:rFonts w:eastAsia="Times New Roman" w:cstheme="minorHAnsi"/>
                <w:sz w:val="24"/>
                <w:szCs w:val="24"/>
              </w:rPr>
              <w:t>and retrieving documents, reports and records, and handling incoming and outgoing phone calls</w:t>
            </w:r>
            <w:r w:rsidR="00000627" w:rsidRPr="00D16829">
              <w:rPr>
                <w:rFonts w:eastAsia="Times New Roman" w:cstheme="minorHAnsi"/>
                <w:sz w:val="24"/>
                <w:szCs w:val="24"/>
              </w:rPr>
              <w:t xml:space="preserve"> and </w:t>
            </w:r>
            <w:r w:rsidRPr="00D16829">
              <w:rPr>
                <w:rFonts w:eastAsia="Times New Roman" w:cstheme="minorHAnsi"/>
                <w:sz w:val="24"/>
                <w:szCs w:val="24"/>
              </w:rPr>
              <w:t>electronic communication</w:t>
            </w:r>
            <w:r w:rsidR="00000627" w:rsidRPr="00D16829">
              <w:rPr>
                <w:rFonts w:eastAsia="Times New Roman" w:cstheme="minorHAnsi"/>
                <w:sz w:val="24"/>
                <w:szCs w:val="24"/>
              </w:rPr>
              <w:t xml:space="preserve">) </w:t>
            </w:r>
            <w:r w:rsidRPr="00D16829">
              <w:rPr>
                <w:rFonts w:eastAsia="Times New Roman" w:cstheme="minorHAnsi"/>
                <w:sz w:val="24"/>
                <w:szCs w:val="24"/>
              </w:rPr>
              <w:t>on behalf of the leadership team</w:t>
            </w:r>
          </w:p>
          <w:p w:rsidR="00855D02" w:rsidRPr="00D16829" w:rsidRDefault="00855D02" w:rsidP="00855D02">
            <w:pPr>
              <w:numPr>
                <w:ilvl w:val="0"/>
                <w:numId w:val="1"/>
              </w:numPr>
              <w:spacing w:before="100" w:beforeAutospacing="1" w:after="100" w:afterAutospacing="1"/>
              <w:rPr>
                <w:rFonts w:eastAsia="Times New Roman" w:cstheme="minorHAnsi"/>
                <w:sz w:val="24"/>
                <w:szCs w:val="24"/>
              </w:rPr>
            </w:pPr>
            <w:r w:rsidRPr="00D16829">
              <w:rPr>
                <w:rFonts w:eastAsia="Times New Roman" w:cstheme="minorHAnsi"/>
                <w:sz w:val="24"/>
                <w:szCs w:val="24"/>
              </w:rPr>
              <w:t>Greet</w:t>
            </w:r>
            <w:r w:rsidR="00000627" w:rsidRPr="00D16829">
              <w:rPr>
                <w:rFonts w:eastAsia="Times New Roman" w:cstheme="minorHAnsi"/>
                <w:sz w:val="24"/>
                <w:szCs w:val="24"/>
              </w:rPr>
              <w:t>ing</w:t>
            </w:r>
            <w:r w:rsidRPr="00D16829">
              <w:rPr>
                <w:rFonts w:eastAsia="Times New Roman" w:cstheme="minorHAnsi"/>
                <w:sz w:val="24"/>
                <w:szCs w:val="24"/>
              </w:rPr>
              <w:t xml:space="preserve"> visitors and determin</w:t>
            </w:r>
            <w:r w:rsidR="00000627" w:rsidRPr="00D16829">
              <w:rPr>
                <w:rFonts w:eastAsia="Times New Roman" w:cstheme="minorHAnsi"/>
                <w:sz w:val="24"/>
                <w:szCs w:val="24"/>
              </w:rPr>
              <w:t>ing</w:t>
            </w:r>
            <w:r w:rsidRPr="00D16829">
              <w:rPr>
                <w:rFonts w:eastAsia="Times New Roman" w:cstheme="minorHAnsi"/>
                <w:sz w:val="24"/>
                <w:szCs w:val="24"/>
              </w:rPr>
              <w:t xml:space="preserve"> whether they should be given access to specific individuals</w:t>
            </w:r>
          </w:p>
          <w:p w:rsidR="001141C4" w:rsidRPr="00D16829" w:rsidRDefault="00855D02" w:rsidP="00855D02">
            <w:pPr>
              <w:pStyle w:val="ListParagraph"/>
              <w:numPr>
                <w:ilvl w:val="0"/>
                <w:numId w:val="1"/>
              </w:numPr>
              <w:rPr>
                <w:rFonts w:cstheme="minorHAnsi"/>
                <w:sz w:val="24"/>
                <w:szCs w:val="24"/>
              </w:rPr>
            </w:pPr>
            <w:r w:rsidRPr="00D16829">
              <w:rPr>
                <w:rFonts w:eastAsia="Times New Roman" w:cstheme="minorHAnsi"/>
                <w:sz w:val="24"/>
                <w:szCs w:val="24"/>
              </w:rPr>
              <w:t>Coordinat</w:t>
            </w:r>
            <w:r w:rsidR="00000627" w:rsidRPr="00D16829">
              <w:rPr>
                <w:rFonts w:eastAsia="Times New Roman" w:cstheme="minorHAnsi"/>
                <w:sz w:val="24"/>
                <w:szCs w:val="24"/>
              </w:rPr>
              <w:t>ing</w:t>
            </w:r>
            <w:r w:rsidRPr="00D16829">
              <w:rPr>
                <w:rFonts w:eastAsia="Times New Roman" w:cstheme="minorHAnsi"/>
                <w:sz w:val="24"/>
                <w:szCs w:val="24"/>
              </w:rPr>
              <w:t xml:space="preserve"> and plan</w:t>
            </w:r>
            <w:r w:rsidR="00000627" w:rsidRPr="00D16829">
              <w:rPr>
                <w:rFonts w:eastAsia="Times New Roman" w:cstheme="minorHAnsi"/>
                <w:sz w:val="24"/>
                <w:szCs w:val="24"/>
              </w:rPr>
              <w:t xml:space="preserve">ning the </w:t>
            </w:r>
            <w:r w:rsidRPr="00D16829">
              <w:rPr>
                <w:rFonts w:eastAsia="Times New Roman" w:cstheme="minorHAnsi"/>
                <w:sz w:val="24"/>
                <w:szCs w:val="24"/>
              </w:rPr>
              <w:t>organization</w:t>
            </w:r>
            <w:r w:rsidR="00D12B06" w:rsidRPr="00D16829">
              <w:rPr>
                <w:rFonts w:eastAsia="Times New Roman" w:cstheme="minorHAnsi"/>
                <w:sz w:val="24"/>
                <w:szCs w:val="24"/>
              </w:rPr>
              <w:t>'</w:t>
            </w:r>
            <w:r w:rsidRPr="00D16829">
              <w:rPr>
                <w:rFonts w:eastAsia="Times New Roman" w:cstheme="minorHAnsi"/>
                <w:sz w:val="24"/>
                <w:szCs w:val="24"/>
              </w:rPr>
              <w:t xml:space="preserve">s events and parties </w:t>
            </w:r>
          </w:p>
          <w:p w:rsidR="00855D02" w:rsidRPr="00D16829" w:rsidRDefault="00855D02" w:rsidP="00855D02">
            <w:pPr>
              <w:rPr>
                <w:rFonts w:cstheme="minorHAnsi"/>
                <w:color w:val="FF0000"/>
                <w:sz w:val="24"/>
                <w:szCs w:val="24"/>
              </w:rPr>
            </w:pPr>
          </w:p>
        </w:tc>
      </w:tr>
      <w:tr w:rsidR="00A645C6" w:rsidRPr="00D16829" w:rsidTr="00D16829">
        <w:tc>
          <w:tcPr>
            <w:tcW w:w="9350" w:type="dxa"/>
            <w:shd w:val="clear" w:color="auto" w:fill="B8AC8E"/>
          </w:tcPr>
          <w:p w:rsidR="00A645C6" w:rsidRPr="00D16829" w:rsidRDefault="001141C4" w:rsidP="00DF72AA">
            <w:pPr>
              <w:rPr>
                <w:rFonts w:cstheme="minorHAnsi"/>
                <w:b/>
                <w:sz w:val="24"/>
                <w:szCs w:val="24"/>
              </w:rPr>
            </w:pPr>
            <w:r w:rsidRPr="00D16829">
              <w:rPr>
                <w:rFonts w:cstheme="minorHAnsi"/>
                <w:b/>
                <w:sz w:val="24"/>
                <w:szCs w:val="24"/>
              </w:rPr>
              <w:lastRenderedPageBreak/>
              <w:t>Competencies</w:t>
            </w:r>
          </w:p>
        </w:tc>
      </w:tr>
      <w:tr w:rsidR="00A645C6" w:rsidRPr="00D16829" w:rsidTr="00DF72AA">
        <w:tc>
          <w:tcPr>
            <w:tcW w:w="9350" w:type="dxa"/>
          </w:tcPr>
          <w:p w:rsidR="00C16CCF" w:rsidRPr="00D16829" w:rsidRDefault="00C16CCF" w:rsidP="00C16CCF">
            <w:pPr>
              <w:rPr>
                <w:rFonts w:cstheme="minorHAnsi"/>
                <w:sz w:val="24"/>
                <w:szCs w:val="24"/>
              </w:rPr>
            </w:pPr>
          </w:p>
          <w:p w:rsidR="00C16CCF" w:rsidRPr="00D16829" w:rsidRDefault="00C16CCF" w:rsidP="00745FCA">
            <w:pPr>
              <w:pStyle w:val="ListParagraph"/>
              <w:numPr>
                <w:ilvl w:val="0"/>
                <w:numId w:val="1"/>
              </w:numPr>
              <w:rPr>
                <w:rFonts w:cstheme="minorHAnsi"/>
                <w:sz w:val="24"/>
                <w:szCs w:val="24"/>
              </w:rPr>
            </w:pPr>
            <w:r w:rsidRPr="00D16829">
              <w:rPr>
                <w:rFonts w:cstheme="minorHAnsi"/>
                <w:sz w:val="24"/>
                <w:szCs w:val="24"/>
              </w:rPr>
              <w:t>Communication proficiency</w:t>
            </w:r>
            <w:r w:rsidR="00745FCA" w:rsidRPr="00D16829">
              <w:rPr>
                <w:rFonts w:cstheme="minorHAnsi"/>
                <w:sz w:val="24"/>
                <w:szCs w:val="24"/>
              </w:rPr>
              <w:t xml:space="preserve">, including excellent </w:t>
            </w:r>
            <w:r w:rsidR="00CD0EC8" w:rsidRPr="00D16829">
              <w:rPr>
                <w:rFonts w:cstheme="minorHAnsi"/>
                <w:sz w:val="24"/>
                <w:szCs w:val="24"/>
              </w:rPr>
              <w:t xml:space="preserve">verbal </w:t>
            </w:r>
            <w:r w:rsidR="00745FCA" w:rsidRPr="00D16829">
              <w:rPr>
                <w:rFonts w:cstheme="minorHAnsi"/>
                <w:sz w:val="24"/>
                <w:szCs w:val="24"/>
              </w:rPr>
              <w:t xml:space="preserve">and written </w:t>
            </w:r>
            <w:r w:rsidR="00CD0EC8" w:rsidRPr="00D16829">
              <w:rPr>
                <w:rFonts w:cstheme="minorHAnsi"/>
                <w:sz w:val="24"/>
                <w:szCs w:val="24"/>
              </w:rPr>
              <w:t>communication skills</w:t>
            </w:r>
          </w:p>
          <w:p w:rsidR="00A53027" w:rsidRPr="00D16829" w:rsidRDefault="00A53027" w:rsidP="00745FCA">
            <w:pPr>
              <w:numPr>
                <w:ilvl w:val="0"/>
                <w:numId w:val="1"/>
              </w:numPr>
              <w:rPr>
                <w:rFonts w:cstheme="minorHAnsi"/>
                <w:sz w:val="24"/>
                <w:szCs w:val="24"/>
              </w:rPr>
            </w:pPr>
            <w:r w:rsidRPr="00D16829">
              <w:rPr>
                <w:rFonts w:cstheme="minorHAnsi"/>
                <w:sz w:val="24"/>
                <w:szCs w:val="24"/>
              </w:rPr>
              <w:t>Excellent attention to detail</w:t>
            </w:r>
          </w:p>
          <w:p w:rsidR="00745FCA" w:rsidRPr="00D16829" w:rsidRDefault="00CD0EC8" w:rsidP="00745FCA">
            <w:pPr>
              <w:numPr>
                <w:ilvl w:val="0"/>
                <w:numId w:val="1"/>
              </w:numPr>
              <w:rPr>
                <w:rFonts w:cstheme="minorHAnsi"/>
                <w:sz w:val="24"/>
                <w:szCs w:val="24"/>
              </w:rPr>
            </w:pPr>
            <w:r w:rsidRPr="00D16829">
              <w:rPr>
                <w:rFonts w:cstheme="minorHAnsi"/>
                <w:sz w:val="24"/>
                <w:szCs w:val="24"/>
              </w:rPr>
              <w:t xml:space="preserve">Strong </w:t>
            </w:r>
            <w:r w:rsidR="00F479D1" w:rsidRPr="00D16829">
              <w:rPr>
                <w:rFonts w:cstheme="minorHAnsi"/>
                <w:sz w:val="24"/>
                <w:szCs w:val="24"/>
              </w:rPr>
              <w:t>organizational skills</w:t>
            </w:r>
          </w:p>
          <w:p w:rsidR="00745FCA" w:rsidRPr="00D16829" w:rsidRDefault="00CD0EC8" w:rsidP="00745FCA">
            <w:pPr>
              <w:pStyle w:val="ListParagraph"/>
              <w:numPr>
                <w:ilvl w:val="0"/>
                <w:numId w:val="1"/>
              </w:numPr>
              <w:rPr>
                <w:rFonts w:cstheme="minorHAnsi"/>
                <w:sz w:val="24"/>
                <w:szCs w:val="24"/>
              </w:rPr>
            </w:pPr>
            <w:r w:rsidRPr="00D16829">
              <w:rPr>
                <w:rFonts w:cstheme="minorHAnsi"/>
                <w:sz w:val="24"/>
                <w:szCs w:val="24"/>
              </w:rPr>
              <w:t>Strong t</w:t>
            </w:r>
            <w:r w:rsidR="00000627" w:rsidRPr="00D16829">
              <w:rPr>
                <w:rFonts w:cstheme="minorHAnsi"/>
                <w:sz w:val="24"/>
                <w:szCs w:val="24"/>
              </w:rPr>
              <w:t>ime management</w:t>
            </w:r>
            <w:r w:rsidR="00745FCA" w:rsidRPr="00D16829">
              <w:rPr>
                <w:rFonts w:cstheme="minorHAnsi"/>
                <w:sz w:val="24"/>
                <w:szCs w:val="24"/>
              </w:rPr>
              <w:t xml:space="preserve"> </w:t>
            </w:r>
            <w:r w:rsidRPr="00D16829">
              <w:rPr>
                <w:rFonts w:cstheme="minorHAnsi"/>
                <w:sz w:val="24"/>
                <w:szCs w:val="24"/>
              </w:rPr>
              <w:t xml:space="preserve">and stress management </w:t>
            </w:r>
            <w:r w:rsidR="00745FCA" w:rsidRPr="00D16829">
              <w:rPr>
                <w:rFonts w:cstheme="minorHAnsi"/>
                <w:sz w:val="24"/>
                <w:szCs w:val="24"/>
              </w:rPr>
              <w:t>skills</w:t>
            </w:r>
          </w:p>
          <w:p w:rsidR="00745FCA" w:rsidRPr="00D16829" w:rsidRDefault="00CD0EC8" w:rsidP="00745FCA">
            <w:pPr>
              <w:pStyle w:val="ListParagraph"/>
              <w:numPr>
                <w:ilvl w:val="0"/>
                <w:numId w:val="1"/>
              </w:numPr>
              <w:rPr>
                <w:rFonts w:cstheme="minorHAnsi"/>
                <w:sz w:val="24"/>
                <w:szCs w:val="24"/>
              </w:rPr>
            </w:pPr>
            <w:r w:rsidRPr="00D16829">
              <w:rPr>
                <w:rFonts w:cstheme="minorHAnsi"/>
                <w:sz w:val="24"/>
                <w:szCs w:val="24"/>
              </w:rPr>
              <w:t>Strong p</w:t>
            </w:r>
            <w:r w:rsidR="00745FCA" w:rsidRPr="00D16829">
              <w:rPr>
                <w:rFonts w:cstheme="minorHAnsi"/>
                <w:sz w:val="24"/>
                <w:szCs w:val="24"/>
              </w:rPr>
              <w:t xml:space="preserve">roblem-solving </w:t>
            </w:r>
            <w:r w:rsidR="00A53027" w:rsidRPr="00D16829">
              <w:rPr>
                <w:rFonts w:cstheme="minorHAnsi"/>
                <w:sz w:val="24"/>
                <w:szCs w:val="24"/>
              </w:rPr>
              <w:t xml:space="preserve">and </w:t>
            </w:r>
            <w:r w:rsidR="00745FCA" w:rsidRPr="00D16829">
              <w:rPr>
                <w:rFonts w:cstheme="minorHAnsi"/>
                <w:sz w:val="24"/>
                <w:szCs w:val="24"/>
              </w:rPr>
              <w:t>analytical skills</w:t>
            </w:r>
          </w:p>
          <w:p w:rsidR="00745FCA" w:rsidRPr="00D16829" w:rsidRDefault="00CD0EC8" w:rsidP="00745FCA">
            <w:pPr>
              <w:pStyle w:val="ListParagraph"/>
              <w:numPr>
                <w:ilvl w:val="0"/>
                <w:numId w:val="1"/>
              </w:numPr>
              <w:rPr>
                <w:rFonts w:cstheme="minorHAnsi"/>
                <w:sz w:val="24"/>
                <w:szCs w:val="24"/>
              </w:rPr>
            </w:pPr>
            <w:r w:rsidRPr="00D16829">
              <w:rPr>
                <w:rFonts w:cstheme="minorHAnsi"/>
                <w:sz w:val="24"/>
                <w:szCs w:val="24"/>
              </w:rPr>
              <w:t>Strong c</w:t>
            </w:r>
            <w:r w:rsidR="00000627" w:rsidRPr="00D16829">
              <w:rPr>
                <w:rFonts w:cstheme="minorHAnsi"/>
                <w:sz w:val="24"/>
                <w:szCs w:val="24"/>
              </w:rPr>
              <w:t>ollaboration</w:t>
            </w:r>
            <w:r w:rsidR="00745FCA" w:rsidRPr="00D16829">
              <w:rPr>
                <w:rFonts w:cstheme="minorHAnsi"/>
                <w:sz w:val="24"/>
                <w:szCs w:val="24"/>
              </w:rPr>
              <w:t xml:space="preserve"> skills, including ability to work in a team environment with a professional and gracious attitude</w:t>
            </w:r>
          </w:p>
          <w:p w:rsidR="00745FCA" w:rsidRPr="00D16829" w:rsidRDefault="00745FCA" w:rsidP="00745FCA">
            <w:pPr>
              <w:numPr>
                <w:ilvl w:val="0"/>
                <w:numId w:val="1"/>
              </w:numPr>
              <w:rPr>
                <w:rFonts w:cstheme="minorHAnsi"/>
                <w:sz w:val="24"/>
                <w:szCs w:val="24"/>
              </w:rPr>
            </w:pPr>
            <w:r w:rsidRPr="00D16829">
              <w:rPr>
                <w:rFonts w:cstheme="minorHAnsi"/>
                <w:sz w:val="24"/>
                <w:szCs w:val="24"/>
              </w:rPr>
              <w:t>Proficiency in business vocabulary</w:t>
            </w:r>
          </w:p>
          <w:p w:rsidR="00745FCA" w:rsidRPr="00D16829" w:rsidRDefault="00745FCA" w:rsidP="00745FCA">
            <w:pPr>
              <w:numPr>
                <w:ilvl w:val="0"/>
                <w:numId w:val="1"/>
              </w:numPr>
              <w:rPr>
                <w:rFonts w:cstheme="minorHAnsi"/>
                <w:sz w:val="24"/>
                <w:szCs w:val="24"/>
              </w:rPr>
            </w:pPr>
            <w:r w:rsidRPr="00D16829">
              <w:rPr>
                <w:rFonts w:cstheme="minorHAnsi"/>
                <w:sz w:val="24"/>
                <w:szCs w:val="24"/>
              </w:rPr>
              <w:t>Proficiency in Microsoft Word, Excel and PowerPoint</w:t>
            </w:r>
          </w:p>
          <w:p w:rsidR="00745FCA" w:rsidRPr="00D16829" w:rsidRDefault="00745FCA" w:rsidP="00745FCA">
            <w:pPr>
              <w:numPr>
                <w:ilvl w:val="0"/>
                <w:numId w:val="1"/>
              </w:numPr>
              <w:rPr>
                <w:rFonts w:cstheme="minorHAnsi"/>
                <w:sz w:val="24"/>
                <w:szCs w:val="24"/>
              </w:rPr>
            </w:pPr>
            <w:r w:rsidRPr="00D16829">
              <w:rPr>
                <w:rFonts w:cstheme="minorHAnsi"/>
                <w:sz w:val="24"/>
                <w:szCs w:val="24"/>
              </w:rPr>
              <w:t>Extraordinary discretion, flexibility, initiative and willingness to work closely with the leadership team</w:t>
            </w:r>
          </w:p>
          <w:p w:rsidR="00745FCA" w:rsidRPr="00D16829" w:rsidRDefault="00745FCA" w:rsidP="00745FCA">
            <w:pPr>
              <w:numPr>
                <w:ilvl w:val="0"/>
                <w:numId w:val="1"/>
              </w:numPr>
              <w:rPr>
                <w:rFonts w:cstheme="minorHAnsi"/>
                <w:sz w:val="24"/>
                <w:szCs w:val="24"/>
              </w:rPr>
            </w:pPr>
            <w:r w:rsidRPr="00D16829">
              <w:rPr>
                <w:rFonts w:eastAsia="Times New Roman" w:cstheme="minorHAnsi"/>
                <w:sz w:val="24"/>
                <w:szCs w:val="24"/>
              </w:rPr>
              <w:t xml:space="preserve">Ability to work independently </w:t>
            </w:r>
            <w:r w:rsidRPr="00D16829">
              <w:rPr>
                <w:rFonts w:cstheme="minorHAnsi"/>
                <w:sz w:val="24"/>
                <w:szCs w:val="24"/>
              </w:rPr>
              <w:t xml:space="preserve">in a fast-paced, dynamic office environment </w:t>
            </w:r>
            <w:r w:rsidRPr="00D16829">
              <w:rPr>
                <w:rFonts w:eastAsia="Times New Roman" w:cstheme="minorHAnsi"/>
                <w:sz w:val="24"/>
                <w:szCs w:val="24"/>
              </w:rPr>
              <w:t xml:space="preserve">with little supervision </w:t>
            </w:r>
          </w:p>
          <w:p w:rsidR="00745FCA" w:rsidRPr="00D16829" w:rsidRDefault="00CD0EC8" w:rsidP="00745FCA">
            <w:pPr>
              <w:pStyle w:val="ListParagraph"/>
              <w:numPr>
                <w:ilvl w:val="0"/>
                <w:numId w:val="1"/>
              </w:numPr>
              <w:rPr>
                <w:rFonts w:cstheme="minorHAnsi"/>
                <w:sz w:val="24"/>
                <w:szCs w:val="24"/>
              </w:rPr>
            </w:pPr>
            <w:r w:rsidRPr="00D16829">
              <w:rPr>
                <w:rFonts w:cstheme="minorHAnsi"/>
                <w:sz w:val="24"/>
                <w:szCs w:val="24"/>
              </w:rPr>
              <w:t>P</w:t>
            </w:r>
            <w:r w:rsidR="00745FCA" w:rsidRPr="00D16829">
              <w:rPr>
                <w:rFonts w:cstheme="minorHAnsi"/>
                <w:sz w:val="24"/>
                <w:szCs w:val="24"/>
              </w:rPr>
              <w:t>ersonal effectiveness and credibility</w:t>
            </w:r>
            <w:r w:rsidRPr="00D16829">
              <w:rPr>
                <w:rFonts w:cstheme="minorHAnsi"/>
                <w:sz w:val="24"/>
                <w:szCs w:val="24"/>
              </w:rPr>
              <w:t>, including composure under stress</w:t>
            </w:r>
          </w:p>
          <w:p w:rsidR="00A645C6" w:rsidRPr="00D16829" w:rsidRDefault="00A645C6" w:rsidP="00DF72AA">
            <w:pPr>
              <w:rPr>
                <w:rFonts w:cstheme="minorHAnsi"/>
                <w:sz w:val="24"/>
                <w:szCs w:val="24"/>
              </w:rPr>
            </w:pPr>
          </w:p>
        </w:tc>
      </w:tr>
      <w:tr w:rsidR="00A645C6" w:rsidRPr="00D16829" w:rsidTr="00D16829">
        <w:tc>
          <w:tcPr>
            <w:tcW w:w="9350" w:type="dxa"/>
            <w:shd w:val="clear" w:color="auto" w:fill="B8AC8E"/>
          </w:tcPr>
          <w:p w:rsidR="00A645C6" w:rsidRPr="00D16829" w:rsidRDefault="00C55D21" w:rsidP="00DF72AA">
            <w:pPr>
              <w:rPr>
                <w:rFonts w:cstheme="minorHAnsi"/>
                <w:b/>
                <w:sz w:val="24"/>
                <w:szCs w:val="24"/>
              </w:rPr>
            </w:pPr>
            <w:r w:rsidRPr="00D16829">
              <w:rPr>
                <w:rFonts w:cstheme="minorHAnsi"/>
                <w:b/>
                <w:sz w:val="24"/>
                <w:szCs w:val="24"/>
              </w:rPr>
              <w:t>Q</w:t>
            </w:r>
            <w:r w:rsidR="00A645C6" w:rsidRPr="00D16829">
              <w:rPr>
                <w:rFonts w:cstheme="minorHAnsi"/>
                <w:b/>
                <w:sz w:val="24"/>
                <w:szCs w:val="24"/>
              </w:rPr>
              <w:t xml:space="preserve">ualifications and </w:t>
            </w:r>
            <w:r w:rsidR="001141C4" w:rsidRPr="00D16829">
              <w:rPr>
                <w:rFonts w:cstheme="minorHAnsi"/>
                <w:b/>
                <w:sz w:val="24"/>
                <w:szCs w:val="24"/>
              </w:rPr>
              <w:t>r</w:t>
            </w:r>
            <w:r w:rsidR="00D12B06" w:rsidRPr="00D16829">
              <w:rPr>
                <w:rFonts w:cstheme="minorHAnsi"/>
                <w:b/>
                <w:sz w:val="24"/>
                <w:szCs w:val="24"/>
              </w:rPr>
              <w:t>equirements</w:t>
            </w:r>
          </w:p>
        </w:tc>
      </w:tr>
      <w:tr w:rsidR="00A645C6" w:rsidRPr="00D16829" w:rsidTr="00DF72AA">
        <w:tc>
          <w:tcPr>
            <w:tcW w:w="9350" w:type="dxa"/>
          </w:tcPr>
          <w:p w:rsidR="00C16CCF" w:rsidRPr="00D16829" w:rsidRDefault="00C16CCF" w:rsidP="00C16CCF">
            <w:pPr>
              <w:jc w:val="both"/>
              <w:rPr>
                <w:rFonts w:cstheme="minorHAnsi"/>
                <w:sz w:val="24"/>
                <w:szCs w:val="24"/>
              </w:rPr>
            </w:pPr>
          </w:p>
          <w:p w:rsidR="00000627" w:rsidRPr="00D16829" w:rsidRDefault="00F479D1" w:rsidP="00000627">
            <w:pPr>
              <w:numPr>
                <w:ilvl w:val="0"/>
                <w:numId w:val="7"/>
              </w:numPr>
              <w:tabs>
                <w:tab w:val="clear" w:pos="1080"/>
                <w:tab w:val="num" w:pos="432"/>
              </w:tabs>
              <w:ind w:left="432"/>
              <w:rPr>
                <w:rFonts w:cstheme="minorHAnsi"/>
                <w:sz w:val="24"/>
                <w:szCs w:val="24"/>
              </w:rPr>
            </w:pPr>
            <w:r w:rsidRPr="00D16829">
              <w:rPr>
                <w:rFonts w:cstheme="minorHAnsi"/>
                <w:sz w:val="24"/>
                <w:szCs w:val="24"/>
              </w:rPr>
              <w:t xml:space="preserve">One or more </w:t>
            </w:r>
            <w:r w:rsidR="00000627" w:rsidRPr="00D16829">
              <w:rPr>
                <w:rFonts w:cstheme="minorHAnsi"/>
                <w:sz w:val="24"/>
                <w:szCs w:val="24"/>
              </w:rPr>
              <w:t xml:space="preserve">of the following: </w:t>
            </w:r>
          </w:p>
          <w:p w:rsidR="00000627" w:rsidRPr="00D16829" w:rsidRDefault="00000627" w:rsidP="00000627">
            <w:pPr>
              <w:numPr>
                <w:ilvl w:val="0"/>
                <w:numId w:val="8"/>
              </w:numPr>
              <w:rPr>
                <w:rFonts w:cstheme="minorHAnsi"/>
                <w:sz w:val="24"/>
                <w:szCs w:val="24"/>
              </w:rPr>
            </w:pPr>
            <w:r w:rsidRPr="00D16829">
              <w:rPr>
                <w:rFonts w:cstheme="minorHAnsi"/>
                <w:sz w:val="24"/>
                <w:szCs w:val="24"/>
              </w:rPr>
              <w:t>Bachelor</w:t>
            </w:r>
            <w:r w:rsidR="00D12B06" w:rsidRPr="00D16829">
              <w:rPr>
                <w:rFonts w:cstheme="minorHAnsi"/>
                <w:sz w:val="24"/>
                <w:szCs w:val="24"/>
              </w:rPr>
              <w:t>'</w:t>
            </w:r>
            <w:r w:rsidRPr="00D16829">
              <w:rPr>
                <w:rFonts w:cstheme="minorHAnsi"/>
                <w:sz w:val="24"/>
                <w:szCs w:val="24"/>
              </w:rPr>
              <w:t>s degree with three</w:t>
            </w:r>
            <w:r w:rsidR="00F479D1" w:rsidRPr="00D16829">
              <w:rPr>
                <w:rFonts w:cstheme="minorHAnsi"/>
                <w:sz w:val="24"/>
                <w:szCs w:val="24"/>
              </w:rPr>
              <w:t xml:space="preserve"> </w:t>
            </w:r>
            <w:r w:rsidR="00A53027" w:rsidRPr="00D16829">
              <w:rPr>
                <w:rFonts w:cstheme="minorHAnsi"/>
                <w:sz w:val="24"/>
                <w:szCs w:val="24"/>
              </w:rPr>
              <w:t xml:space="preserve">or more </w:t>
            </w:r>
            <w:r w:rsidR="00F479D1" w:rsidRPr="00D16829">
              <w:rPr>
                <w:rFonts w:cstheme="minorHAnsi"/>
                <w:sz w:val="24"/>
                <w:szCs w:val="24"/>
              </w:rPr>
              <w:t>years</w:t>
            </w:r>
            <w:r w:rsidRPr="00D16829">
              <w:rPr>
                <w:rFonts w:cstheme="minorHAnsi"/>
                <w:sz w:val="24"/>
                <w:szCs w:val="24"/>
              </w:rPr>
              <w:t xml:space="preserve"> of executive leadership administrative experience</w:t>
            </w:r>
          </w:p>
          <w:p w:rsidR="00000627" w:rsidRPr="00D16829" w:rsidRDefault="00000627" w:rsidP="00000627">
            <w:pPr>
              <w:numPr>
                <w:ilvl w:val="0"/>
                <w:numId w:val="8"/>
              </w:numPr>
              <w:rPr>
                <w:rFonts w:cstheme="minorHAnsi"/>
                <w:sz w:val="24"/>
                <w:szCs w:val="24"/>
              </w:rPr>
            </w:pPr>
            <w:r w:rsidRPr="00D16829">
              <w:rPr>
                <w:rFonts w:cstheme="minorHAnsi"/>
                <w:sz w:val="24"/>
                <w:szCs w:val="24"/>
              </w:rPr>
              <w:t>Associate</w:t>
            </w:r>
            <w:r w:rsidR="00D12B06" w:rsidRPr="00D16829">
              <w:rPr>
                <w:rFonts w:cstheme="minorHAnsi"/>
                <w:sz w:val="24"/>
                <w:szCs w:val="24"/>
              </w:rPr>
              <w:t>'</w:t>
            </w:r>
            <w:r w:rsidRPr="00D16829">
              <w:rPr>
                <w:rFonts w:cstheme="minorHAnsi"/>
                <w:sz w:val="24"/>
                <w:szCs w:val="24"/>
              </w:rPr>
              <w:t xml:space="preserve">s degree with five </w:t>
            </w:r>
            <w:r w:rsidR="00A53027" w:rsidRPr="00D16829">
              <w:rPr>
                <w:rFonts w:cstheme="minorHAnsi"/>
                <w:sz w:val="24"/>
                <w:szCs w:val="24"/>
              </w:rPr>
              <w:t xml:space="preserve">or more </w:t>
            </w:r>
            <w:r w:rsidR="003F3AC2" w:rsidRPr="00D16829">
              <w:rPr>
                <w:rFonts w:cstheme="minorHAnsi"/>
                <w:sz w:val="24"/>
                <w:szCs w:val="24"/>
              </w:rPr>
              <w:t xml:space="preserve">years </w:t>
            </w:r>
            <w:r w:rsidRPr="00D16829">
              <w:rPr>
                <w:rFonts w:cstheme="minorHAnsi"/>
                <w:sz w:val="24"/>
                <w:szCs w:val="24"/>
              </w:rPr>
              <w:t>of executive leadership administrative experience</w:t>
            </w:r>
          </w:p>
          <w:p w:rsidR="00000627" w:rsidRPr="00D16829" w:rsidRDefault="00000627" w:rsidP="00000627">
            <w:pPr>
              <w:numPr>
                <w:ilvl w:val="0"/>
                <w:numId w:val="8"/>
              </w:numPr>
              <w:rPr>
                <w:rFonts w:cstheme="minorHAnsi"/>
                <w:sz w:val="24"/>
                <w:szCs w:val="24"/>
              </w:rPr>
            </w:pPr>
            <w:r w:rsidRPr="00D16829">
              <w:rPr>
                <w:rFonts w:cstheme="minorHAnsi"/>
                <w:sz w:val="24"/>
                <w:szCs w:val="24"/>
              </w:rPr>
              <w:t>High school diploma or equivalent with seven</w:t>
            </w:r>
            <w:r w:rsidR="00A53027" w:rsidRPr="00D16829">
              <w:rPr>
                <w:rFonts w:cstheme="minorHAnsi"/>
                <w:sz w:val="24"/>
                <w:szCs w:val="24"/>
              </w:rPr>
              <w:t xml:space="preserve"> or more</w:t>
            </w:r>
            <w:r w:rsidRPr="00D16829">
              <w:rPr>
                <w:rFonts w:cstheme="minorHAnsi"/>
                <w:sz w:val="24"/>
                <w:szCs w:val="24"/>
              </w:rPr>
              <w:t xml:space="preserve"> years of executive leadership administrative experience</w:t>
            </w:r>
          </w:p>
          <w:p w:rsidR="00000627" w:rsidRPr="00D16829" w:rsidRDefault="00000627" w:rsidP="00000627">
            <w:pPr>
              <w:numPr>
                <w:ilvl w:val="0"/>
                <w:numId w:val="7"/>
              </w:numPr>
              <w:tabs>
                <w:tab w:val="clear" w:pos="1080"/>
                <w:tab w:val="num" w:pos="432"/>
              </w:tabs>
              <w:ind w:left="432"/>
              <w:rPr>
                <w:rFonts w:cstheme="minorHAnsi"/>
                <w:sz w:val="24"/>
                <w:szCs w:val="24"/>
              </w:rPr>
            </w:pPr>
            <w:r w:rsidRPr="00D16829">
              <w:rPr>
                <w:rFonts w:cstheme="minorHAnsi"/>
                <w:sz w:val="24"/>
                <w:szCs w:val="24"/>
              </w:rPr>
              <w:t xml:space="preserve">Two </w:t>
            </w:r>
            <w:r w:rsidR="00A53027" w:rsidRPr="00D16829">
              <w:rPr>
                <w:rFonts w:cstheme="minorHAnsi"/>
                <w:sz w:val="24"/>
                <w:szCs w:val="24"/>
              </w:rPr>
              <w:t xml:space="preserve">or more </w:t>
            </w:r>
            <w:r w:rsidRPr="00D16829">
              <w:rPr>
                <w:rFonts w:cstheme="minorHAnsi"/>
                <w:sz w:val="24"/>
                <w:szCs w:val="24"/>
              </w:rPr>
              <w:t>years of event planning experience</w:t>
            </w:r>
          </w:p>
          <w:p w:rsidR="00000627" w:rsidRPr="00D16829" w:rsidRDefault="00000627" w:rsidP="00513FDC">
            <w:pPr>
              <w:ind w:left="72"/>
              <w:rPr>
                <w:rFonts w:cstheme="minorHAnsi"/>
                <w:color w:val="FF0000"/>
                <w:sz w:val="24"/>
                <w:szCs w:val="24"/>
              </w:rPr>
            </w:pPr>
          </w:p>
        </w:tc>
      </w:tr>
      <w:tr w:rsidR="00A645C6" w:rsidRPr="00D16829" w:rsidTr="00D16829">
        <w:tc>
          <w:tcPr>
            <w:tcW w:w="9350" w:type="dxa"/>
            <w:shd w:val="clear" w:color="auto" w:fill="B8AC8E"/>
          </w:tcPr>
          <w:p w:rsidR="00A645C6" w:rsidRPr="00D16829" w:rsidRDefault="00A645C6" w:rsidP="00DF72AA">
            <w:pPr>
              <w:rPr>
                <w:rFonts w:cstheme="minorHAnsi"/>
                <w:b/>
                <w:sz w:val="24"/>
                <w:szCs w:val="24"/>
              </w:rPr>
            </w:pPr>
            <w:r w:rsidRPr="00D16829">
              <w:rPr>
                <w:rFonts w:cstheme="minorHAnsi"/>
                <w:b/>
                <w:sz w:val="24"/>
                <w:szCs w:val="24"/>
              </w:rPr>
              <w:t xml:space="preserve">Work </w:t>
            </w:r>
            <w:r w:rsidR="001141C4" w:rsidRPr="00D16829">
              <w:rPr>
                <w:rFonts w:cstheme="minorHAnsi"/>
                <w:b/>
                <w:sz w:val="24"/>
                <w:szCs w:val="24"/>
              </w:rPr>
              <w:t>e</w:t>
            </w:r>
            <w:r w:rsidR="00D12B06" w:rsidRPr="00D16829">
              <w:rPr>
                <w:rFonts w:cstheme="minorHAnsi"/>
                <w:b/>
                <w:sz w:val="24"/>
                <w:szCs w:val="24"/>
              </w:rPr>
              <w:t>nvironment</w:t>
            </w:r>
          </w:p>
        </w:tc>
      </w:tr>
      <w:tr w:rsidR="00A645C6" w:rsidRPr="00D16829" w:rsidTr="00DF72AA">
        <w:tc>
          <w:tcPr>
            <w:tcW w:w="9350" w:type="dxa"/>
          </w:tcPr>
          <w:p w:rsidR="00A645C6" w:rsidRPr="00D16829" w:rsidRDefault="00C16CCF" w:rsidP="00DF72AA">
            <w:pPr>
              <w:rPr>
                <w:rFonts w:cstheme="minorHAnsi"/>
                <w:sz w:val="24"/>
                <w:szCs w:val="24"/>
              </w:rPr>
            </w:pPr>
            <w:r w:rsidRPr="00D16829">
              <w:rPr>
                <w:rFonts w:eastAsia="Times New Roman" w:cstheme="minorHAnsi"/>
                <w:sz w:val="24"/>
                <w:szCs w:val="24"/>
              </w:rPr>
              <w:t>Th</w:t>
            </w:r>
            <w:r w:rsidR="00035B33" w:rsidRPr="00D16829">
              <w:rPr>
                <w:rFonts w:eastAsia="Times New Roman" w:cstheme="minorHAnsi"/>
                <w:sz w:val="24"/>
                <w:szCs w:val="24"/>
              </w:rPr>
              <w:t xml:space="preserve">is position </w:t>
            </w:r>
            <w:r w:rsidR="00A645C6" w:rsidRPr="00D16829">
              <w:rPr>
                <w:rFonts w:cstheme="minorHAnsi"/>
                <w:sz w:val="24"/>
                <w:szCs w:val="24"/>
              </w:rPr>
              <w:t xml:space="preserve">operates in a professional office environment with moderate noise. </w:t>
            </w:r>
            <w:r w:rsidR="001141C4" w:rsidRPr="00D16829">
              <w:rPr>
                <w:rFonts w:cstheme="minorHAnsi"/>
                <w:sz w:val="24"/>
                <w:szCs w:val="24"/>
              </w:rPr>
              <w:t>S</w:t>
            </w:r>
            <w:r w:rsidR="00A645C6" w:rsidRPr="00D16829">
              <w:rPr>
                <w:rFonts w:cstheme="minorHAnsi"/>
                <w:sz w:val="24"/>
                <w:szCs w:val="24"/>
              </w:rPr>
              <w:t xml:space="preserve">itting for long periods of time is typical in this </w:t>
            </w:r>
            <w:r w:rsidR="00035B33" w:rsidRPr="00D16829">
              <w:rPr>
                <w:rFonts w:cstheme="minorHAnsi"/>
                <w:sz w:val="24"/>
                <w:szCs w:val="24"/>
              </w:rPr>
              <w:t xml:space="preserve">position </w:t>
            </w:r>
            <w:r w:rsidR="00A645C6" w:rsidRPr="00D16829">
              <w:rPr>
                <w:rFonts w:cstheme="minorHAnsi"/>
                <w:sz w:val="24"/>
                <w:szCs w:val="24"/>
              </w:rPr>
              <w:t>but brief periods of walki</w:t>
            </w:r>
            <w:r w:rsidR="00035B33" w:rsidRPr="00D16829">
              <w:rPr>
                <w:rFonts w:cstheme="minorHAnsi"/>
                <w:sz w:val="24"/>
                <w:szCs w:val="24"/>
              </w:rPr>
              <w:t>ng or standing may occur.</w:t>
            </w:r>
            <w:bookmarkStart w:id="0" w:name="_GoBack"/>
            <w:bookmarkEnd w:id="0"/>
          </w:p>
          <w:p w:rsidR="001141C4" w:rsidRPr="00D16829" w:rsidRDefault="001141C4" w:rsidP="00DF72AA">
            <w:pPr>
              <w:rPr>
                <w:rFonts w:cstheme="minorHAnsi"/>
                <w:sz w:val="24"/>
                <w:szCs w:val="24"/>
              </w:rPr>
            </w:pPr>
          </w:p>
        </w:tc>
      </w:tr>
      <w:tr w:rsidR="00A645C6" w:rsidRPr="00D16829" w:rsidTr="00D16829">
        <w:tc>
          <w:tcPr>
            <w:tcW w:w="9350" w:type="dxa"/>
            <w:shd w:val="clear" w:color="auto" w:fill="B8AC8E"/>
          </w:tcPr>
          <w:p w:rsidR="00A645C6" w:rsidRPr="00D16829" w:rsidRDefault="00A645C6" w:rsidP="00DF72AA">
            <w:pPr>
              <w:rPr>
                <w:rFonts w:cstheme="minorHAnsi"/>
                <w:b/>
                <w:sz w:val="24"/>
                <w:szCs w:val="24"/>
              </w:rPr>
            </w:pPr>
            <w:r w:rsidRPr="00D16829">
              <w:rPr>
                <w:rFonts w:cstheme="minorHAnsi"/>
                <w:b/>
                <w:sz w:val="24"/>
                <w:szCs w:val="24"/>
              </w:rPr>
              <w:t xml:space="preserve">Physical </w:t>
            </w:r>
            <w:r w:rsidR="001141C4" w:rsidRPr="00D16829">
              <w:rPr>
                <w:rFonts w:cstheme="minorHAnsi"/>
                <w:b/>
                <w:sz w:val="24"/>
                <w:szCs w:val="24"/>
              </w:rPr>
              <w:t>d</w:t>
            </w:r>
            <w:r w:rsidR="00D12B06" w:rsidRPr="00D16829">
              <w:rPr>
                <w:rFonts w:cstheme="minorHAnsi"/>
                <w:b/>
                <w:sz w:val="24"/>
                <w:szCs w:val="24"/>
              </w:rPr>
              <w:t>emands</w:t>
            </w:r>
          </w:p>
        </w:tc>
      </w:tr>
      <w:tr w:rsidR="00A645C6" w:rsidRPr="00D16829" w:rsidTr="00DF72AA">
        <w:tc>
          <w:tcPr>
            <w:tcW w:w="9350" w:type="dxa"/>
          </w:tcPr>
          <w:p w:rsidR="00A645C6" w:rsidRPr="00D16829" w:rsidRDefault="00035B33" w:rsidP="00DF72AA">
            <w:pPr>
              <w:rPr>
                <w:rFonts w:cstheme="minorHAnsi"/>
                <w:sz w:val="24"/>
                <w:szCs w:val="24"/>
              </w:rPr>
            </w:pPr>
            <w:r w:rsidRPr="00D16829">
              <w:rPr>
                <w:rFonts w:cstheme="minorHAnsi"/>
                <w:sz w:val="24"/>
                <w:szCs w:val="24"/>
              </w:rPr>
              <w:lastRenderedPageBreak/>
              <w:t xml:space="preserve">This position requires speaking and hearing. </w:t>
            </w:r>
            <w:r w:rsidR="00A645C6" w:rsidRPr="00D16829">
              <w:rPr>
                <w:rFonts w:cstheme="minorHAnsi"/>
                <w:sz w:val="24"/>
                <w:szCs w:val="24"/>
              </w:rPr>
              <w:t>Frequent typing and writing is customary</w:t>
            </w:r>
            <w:r w:rsidR="001141C4" w:rsidRPr="00D16829">
              <w:rPr>
                <w:rFonts w:cstheme="minorHAnsi"/>
                <w:sz w:val="24"/>
                <w:szCs w:val="24"/>
              </w:rPr>
              <w:t>. B</w:t>
            </w:r>
            <w:r w:rsidR="00A645C6" w:rsidRPr="00D16829">
              <w:rPr>
                <w:rFonts w:cstheme="minorHAnsi"/>
                <w:sz w:val="24"/>
                <w:szCs w:val="24"/>
              </w:rPr>
              <w:t>ending and twisting could occur regularly. Th</w:t>
            </w:r>
            <w:r w:rsidR="001141C4" w:rsidRPr="00D16829">
              <w:rPr>
                <w:rFonts w:cstheme="minorHAnsi"/>
                <w:sz w:val="24"/>
                <w:szCs w:val="24"/>
              </w:rPr>
              <w:t xml:space="preserve">e employee must </w:t>
            </w:r>
            <w:r w:rsidR="00A645C6" w:rsidRPr="00D16829">
              <w:rPr>
                <w:rFonts w:cstheme="minorHAnsi"/>
                <w:sz w:val="24"/>
                <w:szCs w:val="24"/>
              </w:rPr>
              <w:t>be able to lift up to 10 pounds at certain times.</w:t>
            </w:r>
          </w:p>
          <w:p w:rsidR="001141C4" w:rsidRPr="00D16829" w:rsidRDefault="001141C4" w:rsidP="00DF72AA">
            <w:pPr>
              <w:rPr>
                <w:rFonts w:cstheme="minorHAnsi"/>
                <w:sz w:val="24"/>
                <w:szCs w:val="24"/>
              </w:rPr>
            </w:pPr>
          </w:p>
        </w:tc>
      </w:tr>
      <w:tr w:rsidR="00A645C6" w:rsidRPr="00D16829" w:rsidTr="00D16829">
        <w:tc>
          <w:tcPr>
            <w:tcW w:w="9350" w:type="dxa"/>
            <w:shd w:val="clear" w:color="auto" w:fill="B8AC8E"/>
          </w:tcPr>
          <w:p w:rsidR="00A645C6" w:rsidRPr="00D16829" w:rsidRDefault="00A645C6" w:rsidP="00DF72AA">
            <w:pPr>
              <w:rPr>
                <w:rFonts w:cstheme="minorHAnsi"/>
                <w:b/>
                <w:sz w:val="24"/>
                <w:szCs w:val="24"/>
              </w:rPr>
            </w:pPr>
            <w:r w:rsidRPr="00D16829">
              <w:rPr>
                <w:rFonts w:cstheme="minorHAnsi"/>
                <w:b/>
                <w:sz w:val="24"/>
                <w:szCs w:val="24"/>
              </w:rPr>
              <w:t>Travel</w:t>
            </w:r>
            <w:r w:rsidR="001141C4" w:rsidRPr="00D16829">
              <w:rPr>
                <w:rFonts w:cstheme="minorHAnsi"/>
                <w:b/>
                <w:sz w:val="24"/>
                <w:szCs w:val="24"/>
              </w:rPr>
              <w:t xml:space="preserve"> requirements</w:t>
            </w:r>
          </w:p>
        </w:tc>
      </w:tr>
      <w:tr w:rsidR="00A645C6" w:rsidRPr="00D16829" w:rsidTr="00DF72AA">
        <w:tc>
          <w:tcPr>
            <w:tcW w:w="9350" w:type="dxa"/>
          </w:tcPr>
          <w:p w:rsidR="001141C4" w:rsidRPr="00D16829" w:rsidRDefault="004460BD" w:rsidP="00DF72AA">
            <w:pPr>
              <w:rPr>
                <w:rFonts w:cstheme="minorHAnsi"/>
                <w:sz w:val="24"/>
                <w:szCs w:val="24"/>
              </w:rPr>
            </w:pPr>
            <w:r w:rsidRPr="00D16829">
              <w:rPr>
                <w:rFonts w:cstheme="minorHAnsi"/>
                <w:sz w:val="24"/>
                <w:szCs w:val="24"/>
              </w:rPr>
              <w:t>No travel is expected for this position</w:t>
            </w:r>
            <w:r w:rsidR="00BF3196" w:rsidRPr="00D16829">
              <w:rPr>
                <w:rFonts w:cstheme="minorHAnsi"/>
                <w:sz w:val="24"/>
                <w:szCs w:val="24"/>
              </w:rPr>
              <w:t>,</w:t>
            </w:r>
            <w:r w:rsidRPr="00D16829">
              <w:rPr>
                <w:rFonts w:cstheme="minorHAnsi"/>
                <w:sz w:val="24"/>
                <w:szCs w:val="24"/>
              </w:rPr>
              <w:t xml:space="preserve"> but business needs may change this circumstance.</w:t>
            </w:r>
          </w:p>
          <w:p w:rsidR="004460BD" w:rsidRPr="00D16829" w:rsidRDefault="004460BD" w:rsidP="00DF72AA">
            <w:pPr>
              <w:rPr>
                <w:rFonts w:cstheme="minorHAnsi"/>
                <w:sz w:val="24"/>
                <w:szCs w:val="24"/>
              </w:rPr>
            </w:pPr>
          </w:p>
        </w:tc>
      </w:tr>
      <w:tr w:rsidR="00A645C6" w:rsidRPr="00D16829" w:rsidTr="00D16829">
        <w:tc>
          <w:tcPr>
            <w:tcW w:w="9350" w:type="dxa"/>
            <w:shd w:val="clear" w:color="auto" w:fill="B8AC8E"/>
          </w:tcPr>
          <w:p w:rsidR="00A645C6" w:rsidRPr="00D16829" w:rsidRDefault="00A645C6" w:rsidP="00DF72AA">
            <w:pPr>
              <w:rPr>
                <w:rFonts w:cstheme="minorHAnsi"/>
                <w:b/>
                <w:sz w:val="24"/>
                <w:szCs w:val="24"/>
              </w:rPr>
            </w:pPr>
            <w:r w:rsidRPr="00D16829">
              <w:rPr>
                <w:rFonts w:cstheme="minorHAnsi"/>
                <w:b/>
                <w:sz w:val="24"/>
                <w:szCs w:val="24"/>
              </w:rPr>
              <w:t>A</w:t>
            </w:r>
            <w:r w:rsidR="000806E6" w:rsidRPr="00D16829">
              <w:rPr>
                <w:rFonts w:cstheme="minorHAnsi"/>
                <w:b/>
                <w:sz w:val="24"/>
                <w:szCs w:val="24"/>
              </w:rPr>
              <w:t>ffirmative action plan or equal employment opportunity</w:t>
            </w:r>
          </w:p>
        </w:tc>
      </w:tr>
      <w:tr w:rsidR="00A645C6" w:rsidRPr="00D16829" w:rsidTr="00DF72AA">
        <w:tc>
          <w:tcPr>
            <w:tcW w:w="9350" w:type="dxa"/>
          </w:tcPr>
          <w:p w:rsidR="00A645C6" w:rsidRPr="00D16829" w:rsidRDefault="00A645C6" w:rsidP="00DF72AA">
            <w:pPr>
              <w:rPr>
                <w:rFonts w:cstheme="minorHAnsi"/>
                <w:sz w:val="24"/>
                <w:szCs w:val="24"/>
              </w:rPr>
            </w:pPr>
            <w:r w:rsidRPr="00D16829">
              <w:rPr>
                <w:rStyle w:val="apple-converted-space"/>
                <w:rFonts w:cstheme="minorHAnsi"/>
                <w:sz w:val="24"/>
                <w:szCs w:val="24"/>
              </w:rPr>
              <w:t xml:space="preserve">This organization </w:t>
            </w:r>
            <w:r w:rsidRPr="00D16829">
              <w:rPr>
                <w:rFonts w:cstheme="minorHAnsi"/>
                <w:sz w:val="24"/>
                <w:szCs w:val="24"/>
              </w:rPr>
              <w:t xml:space="preserve">is fully committed to </w:t>
            </w:r>
            <w:r w:rsidR="000806E6" w:rsidRPr="00D16829">
              <w:rPr>
                <w:rFonts w:cstheme="minorHAnsi"/>
                <w:sz w:val="24"/>
                <w:szCs w:val="24"/>
              </w:rPr>
              <w:t>e</w:t>
            </w:r>
            <w:r w:rsidRPr="00D16829">
              <w:rPr>
                <w:rFonts w:cstheme="minorHAnsi"/>
                <w:sz w:val="24"/>
                <w:szCs w:val="24"/>
              </w:rPr>
              <w:t xml:space="preserve">qual </w:t>
            </w:r>
            <w:r w:rsidR="000806E6" w:rsidRPr="00D16829">
              <w:rPr>
                <w:rFonts w:cstheme="minorHAnsi"/>
                <w:sz w:val="24"/>
                <w:szCs w:val="24"/>
              </w:rPr>
              <w:t>e</w:t>
            </w:r>
            <w:r w:rsidRPr="00D16829">
              <w:rPr>
                <w:rFonts w:cstheme="minorHAnsi"/>
                <w:sz w:val="24"/>
                <w:szCs w:val="24"/>
              </w:rPr>
              <w:t xml:space="preserve">mployment </w:t>
            </w:r>
            <w:r w:rsidR="000806E6" w:rsidRPr="00D16829">
              <w:rPr>
                <w:rFonts w:cstheme="minorHAnsi"/>
                <w:sz w:val="24"/>
                <w:szCs w:val="24"/>
              </w:rPr>
              <w:t>o</w:t>
            </w:r>
            <w:r w:rsidRPr="00D16829">
              <w:rPr>
                <w:rFonts w:cstheme="minorHAnsi"/>
                <w:sz w:val="24"/>
                <w:szCs w:val="24"/>
              </w:rPr>
              <w:t>pportunity</w:t>
            </w:r>
            <w:r w:rsidR="000806E6" w:rsidRPr="00D16829">
              <w:rPr>
                <w:rFonts w:cstheme="minorHAnsi"/>
                <w:sz w:val="24"/>
                <w:szCs w:val="24"/>
              </w:rPr>
              <w:t xml:space="preserve">, </w:t>
            </w:r>
            <w:r w:rsidRPr="00D16829">
              <w:rPr>
                <w:rFonts w:cstheme="minorHAnsi"/>
                <w:sz w:val="24"/>
                <w:szCs w:val="24"/>
              </w:rPr>
              <w:t>maximum utilization of all employees</w:t>
            </w:r>
            <w:r w:rsidR="000806E6" w:rsidRPr="00D16829">
              <w:rPr>
                <w:rFonts w:cstheme="minorHAnsi"/>
                <w:sz w:val="24"/>
                <w:szCs w:val="24"/>
              </w:rPr>
              <w:t xml:space="preserve">, and </w:t>
            </w:r>
            <w:r w:rsidRPr="00D16829">
              <w:rPr>
                <w:rFonts w:cstheme="minorHAnsi"/>
                <w:sz w:val="24"/>
                <w:szCs w:val="24"/>
              </w:rPr>
              <w:t>employ</w:t>
            </w:r>
            <w:r w:rsidR="000806E6" w:rsidRPr="00D16829">
              <w:rPr>
                <w:rFonts w:cstheme="minorHAnsi"/>
                <w:sz w:val="24"/>
                <w:szCs w:val="24"/>
              </w:rPr>
              <w:t xml:space="preserve">ment and </w:t>
            </w:r>
            <w:r w:rsidRPr="00D16829">
              <w:rPr>
                <w:rFonts w:cstheme="minorHAnsi"/>
                <w:sz w:val="24"/>
                <w:szCs w:val="24"/>
              </w:rPr>
              <w:t>advance</w:t>
            </w:r>
            <w:r w:rsidR="000806E6" w:rsidRPr="00D16829">
              <w:rPr>
                <w:rFonts w:cstheme="minorHAnsi"/>
                <w:sz w:val="24"/>
                <w:szCs w:val="24"/>
              </w:rPr>
              <w:t xml:space="preserve">ment </w:t>
            </w:r>
            <w:r w:rsidRPr="00D16829">
              <w:rPr>
                <w:rFonts w:cstheme="minorHAnsi"/>
                <w:sz w:val="24"/>
                <w:szCs w:val="24"/>
              </w:rPr>
              <w:t xml:space="preserve">regardless of race, color, creed, religion, </w:t>
            </w:r>
            <w:r w:rsidR="000806E6" w:rsidRPr="00D16829">
              <w:rPr>
                <w:rFonts w:cstheme="minorHAnsi"/>
                <w:sz w:val="24"/>
                <w:szCs w:val="24"/>
              </w:rPr>
              <w:t>sex</w:t>
            </w:r>
            <w:r w:rsidRPr="00D16829">
              <w:rPr>
                <w:rFonts w:cstheme="minorHAnsi"/>
                <w:sz w:val="24"/>
                <w:szCs w:val="24"/>
              </w:rPr>
              <w:t>, age, sex</w:t>
            </w:r>
            <w:r w:rsidR="000806E6" w:rsidRPr="00D16829">
              <w:rPr>
                <w:rFonts w:cstheme="minorHAnsi"/>
                <w:sz w:val="24"/>
                <w:szCs w:val="24"/>
              </w:rPr>
              <w:t>ual</w:t>
            </w:r>
            <w:r w:rsidRPr="00D16829">
              <w:rPr>
                <w:rFonts w:cstheme="minorHAnsi"/>
                <w:sz w:val="24"/>
                <w:szCs w:val="24"/>
              </w:rPr>
              <w:t xml:space="preserve"> orientation, national origin, disability, veteran status or any other characteristic protected by state, federal or local law. Discrimination of any type will not be tolerated.</w:t>
            </w:r>
          </w:p>
          <w:p w:rsidR="000806E6" w:rsidRPr="00D16829" w:rsidRDefault="000806E6" w:rsidP="00DF72AA">
            <w:pPr>
              <w:rPr>
                <w:rFonts w:cstheme="minorHAnsi"/>
                <w:sz w:val="24"/>
                <w:szCs w:val="24"/>
              </w:rPr>
            </w:pPr>
          </w:p>
        </w:tc>
      </w:tr>
      <w:tr w:rsidR="00A645C6" w:rsidRPr="00D16829" w:rsidTr="00D16829">
        <w:tc>
          <w:tcPr>
            <w:tcW w:w="9350" w:type="dxa"/>
            <w:shd w:val="clear" w:color="auto" w:fill="B8AC8E"/>
          </w:tcPr>
          <w:p w:rsidR="00A645C6" w:rsidRPr="00D16829" w:rsidRDefault="00A645C6" w:rsidP="00DF72AA">
            <w:pPr>
              <w:rPr>
                <w:rFonts w:cstheme="minorHAnsi"/>
                <w:b/>
                <w:sz w:val="24"/>
                <w:szCs w:val="24"/>
              </w:rPr>
            </w:pPr>
            <w:r w:rsidRPr="00D16829">
              <w:rPr>
                <w:rFonts w:cstheme="minorHAnsi"/>
                <w:b/>
                <w:sz w:val="24"/>
                <w:szCs w:val="24"/>
              </w:rPr>
              <w:t xml:space="preserve">Other </w:t>
            </w:r>
            <w:r w:rsidR="000806E6" w:rsidRPr="00D16829">
              <w:rPr>
                <w:rFonts w:cstheme="minorHAnsi"/>
                <w:b/>
                <w:sz w:val="24"/>
                <w:szCs w:val="24"/>
              </w:rPr>
              <w:t>d</w:t>
            </w:r>
            <w:r w:rsidRPr="00D16829">
              <w:rPr>
                <w:rFonts w:cstheme="minorHAnsi"/>
                <w:b/>
                <w:sz w:val="24"/>
                <w:szCs w:val="24"/>
              </w:rPr>
              <w:t>uties</w:t>
            </w:r>
            <w:r w:rsidR="000806E6" w:rsidRPr="00D16829">
              <w:rPr>
                <w:rFonts w:cstheme="minorHAnsi"/>
                <w:b/>
                <w:sz w:val="24"/>
                <w:szCs w:val="24"/>
              </w:rPr>
              <w:t xml:space="preserve"> and fu</w:t>
            </w:r>
            <w:r w:rsidR="00D12B06" w:rsidRPr="00D16829">
              <w:rPr>
                <w:rFonts w:cstheme="minorHAnsi"/>
                <w:b/>
                <w:sz w:val="24"/>
                <w:szCs w:val="24"/>
              </w:rPr>
              <w:t>nctions</w:t>
            </w:r>
          </w:p>
        </w:tc>
      </w:tr>
      <w:tr w:rsidR="00A645C6" w:rsidRPr="00D16829" w:rsidTr="00DF72AA">
        <w:tc>
          <w:tcPr>
            <w:tcW w:w="9350" w:type="dxa"/>
          </w:tcPr>
          <w:p w:rsidR="000806E6" w:rsidRPr="00D16829" w:rsidRDefault="000806E6" w:rsidP="000806E6">
            <w:pPr>
              <w:shd w:val="clear" w:color="auto" w:fill="FFFFFF"/>
              <w:spacing w:line="220" w:lineRule="atLeast"/>
              <w:rPr>
                <w:rFonts w:eastAsia="Times New Roman" w:cstheme="minorHAnsi"/>
                <w:sz w:val="24"/>
                <w:szCs w:val="24"/>
              </w:rPr>
            </w:pPr>
            <w:r w:rsidRPr="00D16829">
              <w:rPr>
                <w:rFonts w:eastAsia="Times New Roman" w:cstheme="minorHAnsi"/>
                <w:sz w:val="24"/>
                <w:szCs w:val="24"/>
              </w:rPr>
              <w:t>This job description is not designed to cover or contain a comprehensive listing of activities, duties or responsibilities required of th</w:t>
            </w:r>
            <w:r w:rsidR="00035B33" w:rsidRPr="00D16829">
              <w:rPr>
                <w:rFonts w:eastAsia="Times New Roman" w:cstheme="minorHAnsi"/>
                <w:sz w:val="24"/>
                <w:szCs w:val="24"/>
              </w:rPr>
              <w:t>e position</w:t>
            </w:r>
            <w:r w:rsidR="004460BD" w:rsidRPr="00D16829">
              <w:rPr>
                <w:rFonts w:eastAsia="Times New Roman" w:cstheme="minorHAnsi"/>
                <w:sz w:val="24"/>
                <w:szCs w:val="24"/>
              </w:rPr>
              <w:t xml:space="preserve">. </w:t>
            </w:r>
            <w:r w:rsidRPr="00D16829">
              <w:rPr>
                <w:rFonts w:eastAsia="Times New Roman" w:cstheme="minorHAnsi"/>
                <w:sz w:val="24"/>
                <w:szCs w:val="24"/>
              </w:rPr>
              <w:t>Duties, responsibilities and activities may change at any time with or without notice.</w:t>
            </w:r>
          </w:p>
          <w:p w:rsidR="000806E6" w:rsidRPr="00D16829" w:rsidRDefault="000806E6" w:rsidP="000806E6">
            <w:pPr>
              <w:shd w:val="clear" w:color="auto" w:fill="FFFFFF"/>
              <w:spacing w:line="220" w:lineRule="atLeast"/>
              <w:rPr>
                <w:rFonts w:eastAsia="Times New Roman" w:cstheme="minorHAnsi"/>
                <w:color w:val="FF0000"/>
                <w:sz w:val="24"/>
                <w:szCs w:val="24"/>
              </w:rPr>
            </w:pPr>
          </w:p>
        </w:tc>
      </w:tr>
    </w:tbl>
    <w:p w:rsidR="00D12B06" w:rsidRPr="00D16829" w:rsidRDefault="00D12B06" w:rsidP="00D12B06">
      <w:pPr>
        <w:rPr>
          <w:rFonts w:cstheme="minorHAnsi"/>
          <w:sz w:val="24"/>
          <w:szCs w:val="24"/>
        </w:rPr>
      </w:pPr>
    </w:p>
    <w:tbl>
      <w:tblPr>
        <w:tblStyle w:val="TableGrid"/>
        <w:tblW w:w="9355" w:type="dxa"/>
        <w:shd w:val="clear" w:color="auto" w:fill="BDD6EE" w:themeFill="accent1" w:themeFillTint="66"/>
        <w:tblLook w:val="04A0" w:firstRow="1" w:lastRow="0" w:firstColumn="1" w:lastColumn="0" w:noHBand="0" w:noVBand="1"/>
      </w:tblPr>
      <w:tblGrid>
        <w:gridCol w:w="1705"/>
        <w:gridCol w:w="4950"/>
        <w:gridCol w:w="720"/>
        <w:gridCol w:w="1980"/>
      </w:tblGrid>
      <w:tr w:rsidR="00D12B06" w:rsidRPr="00D16829" w:rsidTr="00D16829">
        <w:tc>
          <w:tcPr>
            <w:tcW w:w="9355" w:type="dxa"/>
            <w:gridSpan w:val="4"/>
            <w:tcBorders>
              <w:bottom w:val="single" w:sz="4" w:space="0" w:color="auto"/>
            </w:tcBorders>
            <w:shd w:val="clear" w:color="auto" w:fill="B8AC8E"/>
          </w:tcPr>
          <w:p w:rsidR="00D12B06" w:rsidRPr="00D16829" w:rsidRDefault="00D12B06" w:rsidP="00FF28CF">
            <w:pPr>
              <w:rPr>
                <w:rFonts w:cstheme="minorHAnsi"/>
                <w:b/>
                <w:sz w:val="24"/>
                <w:szCs w:val="24"/>
              </w:rPr>
            </w:pPr>
            <w:r w:rsidRPr="00D16829">
              <w:rPr>
                <w:rFonts w:cstheme="minorHAnsi"/>
                <w:b/>
                <w:sz w:val="24"/>
                <w:szCs w:val="24"/>
              </w:rPr>
              <w:t>Employee agreement and signature</w:t>
            </w:r>
          </w:p>
        </w:tc>
      </w:tr>
      <w:tr w:rsidR="00D12B06" w:rsidRPr="00D16829" w:rsidTr="00FF28CF">
        <w:tc>
          <w:tcPr>
            <w:tcW w:w="9355" w:type="dxa"/>
            <w:gridSpan w:val="4"/>
            <w:shd w:val="clear" w:color="auto" w:fill="auto"/>
          </w:tcPr>
          <w:p w:rsidR="00D12B06" w:rsidRPr="00D16829" w:rsidRDefault="00D12B06" w:rsidP="00FF28CF">
            <w:pPr>
              <w:rPr>
                <w:rFonts w:cstheme="minorHAnsi"/>
                <w:sz w:val="24"/>
                <w:szCs w:val="24"/>
              </w:rPr>
            </w:pPr>
            <w:r w:rsidRPr="00D16829">
              <w:rPr>
                <w:rFonts w:cstheme="minorHAnsi"/>
                <w:sz w:val="24"/>
                <w:szCs w:val="24"/>
              </w:rPr>
              <w:t xml:space="preserve">The employee's signature below constitutes understanding of the job requirements, essential job functions, and other duties and functions of this position; an understanding that the job description is subject to change; and an understanding that reasonable accommodations will be made to enable individuals with disabilities to perform the essential functions of the job. </w:t>
            </w:r>
          </w:p>
          <w:p w:rsidR="00D12B06" w:rsidRPr="00D16829" w:rsidRDefault="00D12B06" w:rsidP="00FF28CF">
            <w:pPr>
              <w:rPr>
                <w:rFonts w:cstheme="minorHAnsi"/>
                <w:sz w:val="24"/>
                <w:szCs w:val="24"/>
              </w:rPr>
            </w:pPr>
          </w:p>
        </w:tc>
      </w:tr>
      <w:tr w:rsidR="00D12B06" w:rsidRPr="00D16829" w:rsidTr="00D16829">
        <w:tblPrEx>
          <w:shd w:val="clear" w:color="auto" w:fill="auto"/>
        </w:tblPrEx>
        <w:tc>
          <w:tcPr>
            <w:tcW w:w="1705" w:type="dxa"/>
            <w:shd w:val="clear" w:color="auto" w:fill="B8AC8E"/>
          </w:tcPr>
          <w:p w:rsidR="00D12B06" w:rsidRPr="00D16829" w:rsidRDefault="00D12B06" w:rsidP="00FF28CF">
            <w:pPr>
              <w:rPr>
                <w:rFonts w:cstheme="minorHAnsi"/>
                <w:sz w:val="24"/>
                <w:szCs w:val="24"/>
              </w:rPr>
            </w:pPr>
            <w:r w:rsidRPr="00D16829">
              <w:rPr>
                <w:rFonts w:cstheme="minorHAnsi"/>
                <w:b/>
                <w:sz w:val="24"/>
                <w:szCs w:val="24"/>
              </w:rPr>
              <w:t>Employee signature</w:t>
            </w:r>
          </w:p>
        </w:tc>
        <w:tc>
          <w:tcPr>
            <w:tcW w:w="4950" w:type="dxa"/>
            <w:shd w:val="clear" w:color="auto" w:fill="auto"/>
          </w:tcPr>
          <w:p w:rsidR="00D12B06" w:rsidRPr="00D16829" w:rsidRDefault="00D12B06" w:rsidP="00FF28CF">
            <w:pPr>
              <w:rPr>
                <w:rFonts w:cstheme="minorHAnsi"/>
                <w:sz w:val="24"/>
                <w:szCs w:val="24"/>
              </w:rPr>
            </w:pPr>
          </w:p>
        </w:tc>
        <w:tc>
          <w:tcPr>
            <w:tcW w:w="720" w:type="dxa"/>
            <w:shd w:val="clear" w:color="auto" w:fill="B8AC8E"/>
          </w:tcPr>
          <w:p w:rsidR="00D12B06" w:rsidRPr="00D16829" w:rsidRDefault="00D12B06" w:rsidP="00FF28CF">
            <w:pPr>
              <w:rPr>
                <w:rFonts w:cstheme="minorHAnsi"/>
                <w:b/>
                <w:sz w:val="24"/>
                <w:szCs w:val="24"/>
              </w:rPr>
            </w:pPr>
            <w:r w:rsidRPr="00D16829">
              <w:rPr>
                <w:rFonts w:cstheme="minorHAnsi"/>
                <w:b/>
                <w:sz w:val="24"/>
                <w:szCs w:val="24"/>
              </w:rPr>
              <w:t>Date</w:t>
            </w:r>
          </w:p>
        </w:tc>
        <w:tc>
          <w:tcPr>
            <w:tcW w:w="1980" w:type="dxa"/>
            <w:shd w:val="clear" w:color="auto" w:fill="auto"/>
          </w:tcPr>
          <w:p w:rsidR="00D12B06" w:rsidRPr="00D16829" w:rsidRDefault="00D12B06" w:rsidP="00FF28CF">
            <w:pPr>
              <w:rPr>
                <w:rFonts w:cstheme="minorHAnsi"/>
                <w:sz w:val="24"/>
                <w:szCs w:val="24"/>
              </w:rPr>
            </w:pPr>
          </w:p>
        </w:tc>
      </w:tr>
    </w:tbl>
    <w:p w:rsidR="00D12B06" w:rsidRPr="00D16829" w:rsidRDefault="00D12B06" w:rsidP="00D12B06">
      <w:pPr>
        <w:rPr>
          <w:rFonts w:cstheme="minorHAnsi"/>
          <w:sz w:val="24"/>
          <w:szCs w:val="24"/>
        </w:rPr>
      </w:pPr>
    </w:p>
    <w:tbl>
      <w:tblPr>
        <w:tblStyle w:val="TableGrid"/>
        <w:tblW w:w="9355" w:type="dxa"/>
        <w:shd w:val="clear" w:color="auto" w:fill="BDD6EE" w:themeFill="accent1" w:themeFillTint="66"/>
        <w:tblLook w:val="04A0" w:firstRow="1" w:lastRow="0" w:firstColumn="1" w:lastColumn="0" w:noHBand="0" w:noVBand="1"/>
      </w:tblPr>
      <w:tblGrid>
        <w:gridCol w:w="1681"/>
        <w:gridCol w:w="5016"/>
        <w:gridCol w:w="719"/>
        <w:gridCol w:w="1939"/>
      </w:tblGrid>
      <w:tr w:rsidR="00D12B06" w:rsidRPr="00D16829" w:rsidTr="00D16829">
        <w:tc>
          <w:tcPr>
            <w:tcW w:w="9355" w:type="dxa"/>
            <w:gridSpan w:val="4"/>
            <w:tcBorders>
              <w:bottom w:val="single" w:sz="4" w:space="0" w:color="auto"/>
            </w:tcBorders>
            <w:shd w:val="clear" w:color="auto" w:fill="B8AC8E"/>
          </w:tcPr>
          <w:p w:rsidR="00D12B06" w:rsidRPr="00D16829" w:rsidRDefault="00D12B06" w:rsidP="00FF28CF">
            <w:pPr>
              <w:rPr>
                <w:rFonts w:cstheme="minorHAnsi"/>
                <w:b/>
                <w:sz w:val="24"/>
                <w:szCs w:val="24"/>
              </w:rPr>
            </w:pPr>
            <w:r w:rsidRPr="00D16829">
              <w:rPr>
                <w:rFonts w:cstheme="minorHAnsi"/>
                <w:b/>
                <w:sz w:val="24"/>
                <w:szCs w:val="24"/>
              </w:rPr>
              <w:t>Management and HR agreement and signatures</w:t>
            </w:r>
          </w:p>
        </w:tc>
      </w:tr>
      <w:tr w:rsidR="00D12B06" w:rsidRPr="00D16829" w:rsidTr="00FF28CF">
        <w:tc>
          <w:tcPr>
            <w:tcW w:w="9355" w:type="dxa"/>
            <w:gridSpan w:val="4"/>
            <w:shd w:val="clear" w:color="auto" w:fill="auto"/>
          </w:tcPr>
          <w:p w:rsidR="00D12B06" w:rsidRPr="00D16829" w:rsidRDefault="00D12B06" w:rsidP="00FF28CF">
            <w:pPr>
              <w:rPr>
                <w:rFonts w:cstheme="minorHAnsi"/>
                <w:sz w:val="24"/>
                <w:szCs w:val="24"/>
              </w:rPr>
            </w:pPr>
            <w:r w:rsidRPr="00D16829">
              <w:rPr>
                <w:rFonts w:cstheme="minorHAnsi"/>
                <w:sz w:val="24"/>
                <w:szCs w:val="24"/>
              </w:rPr>
              <w:t>This job description has been approved by all appropriate management staff.</w:t>
            </w:r>
          </w:p>
          <w:p w:rsidR="00D12B06" w:rsidRPr="00D16829" w:rsidRDefault="00D12B06" w:rsidP="00FF28CF">
            <w:pPr>
              <w:rPr>
                <w:rFonts w:cstheme="minorHAnsi"/>
                <w:sz w:val="24"/>
                <w:szCs w:val="24"/>
              </w:rPr>
            </w:pPr>
          </w:p>
        </w:tc>
      </w:tr>
      <w:tr w:rsidR="00D12B06" w:rsidRPr="00D16829" w:rsidTr="00D16829">
        <w:tblPrEx>
          <w:shd w:val="clear" w:color="auto" w:fill="auto"/>
        </w:tblPrEx>
        <w:tc>
          <w:tcPr>
            <w:tcW w:w="1525" w:type="dxa"/>
            <w:shd w:val="clear" w:color="auto" w:fill="B8AC8E"/>
          </w:tcPr>
          <w:p w:rsidR="00D12B06" w:rsidRPr="00D16829" w:rsidRDefault="00D12B06" w:rsidP="00FF28CF">
            <w:pPr>
              <w:rPr>
                <w:rFonts w:cstheme="minorHAnsi"/>
                <w:sz w:val="24"/>
                <w:szCs w:val="24"/>
              </w:rPr>
            </w:pPr>
            <w:r w:rsidRPr="00D16829">
              <w:rPr>
                <w:rFonts w:cstheme="minorHAnsi"/>
                <w:b/>
                <w:sz w:val="24"/>
                <w:szCs w:val="24"/>
              </w:rPr>
              <w:t>Direct supervisor signature</w:t>
            </w:r>
          </w:p>
        </w:tc>
        <w:tc>
          <w:tcPr>
            <w:tcW w:w="5130" w:type="dxa"/>
            <w:shd w:val="clear" w:color="auto" w:fill="auto"/>
          </w:tcPr>
          <w:p w:rsidR="00D12B06" w:rsidRPr="00D16829" w:rsidRDefault="00D12B06" w:rsidP="00FF28CF">
            <w:pPr>
              <w:rPr>
                <w:rFonts w:cstheme="minorHAnsi"/>
                <w:sz w:val="24"/>
                <w:szCs w:val="24"/>
              </w:rPr>
            </w:pPr>
          </w:p>
        </w:tc>
        <w:tc>
          <w:tcPr>
            <w:tcW w:w="720" w:type="dxa"/>
            <w:shd w:val="clear" w:color="auto" w:fill="B8AC8E"/>
          </w:tcPr>
          <w:p w:rsidR="00D12B06" w:rsidRPr="00D16829" w:rsidRDefault="00D12B06" w:rsidP="00FF28CF">
            <w:pPr>
              <w:rPr>
                <w:rFonts w:cstheme="minorHAnsi"/>
                <w:b/>
                <w:sz w:val="24"/>
                <w:szCs w:val="24"/>
              </w:rPr>
            </w:pPr>
            <w:r w:rsidRPr="00D16829">
              <w:rPr>
                <w:rFonts w:cstheme="minorHAnsi"/>
                <w:b/>
                <w:sz w:val="24"/>
                <w:szCs w:val="24"/>
              </w:rPr>
              <w:t>Date</w:t>
            </w:r>
          </w:p>
        </w:tc>
        <w:tc>
          <w:tcPr>
            <w:tcW w:w="1980" w:type="dxa"/>
            <w:shd w:val="clear" w:color="auto" w:fill="auto"/>
          </w:tcPr>
          <w:p w:rsidR="00D12B06" w:rsidRPr="00D16829" w:rsidRDefault="00D12B06" w:rsidP="00FF28CF">
            <w:pPr>
              <w:rPr>
                <w:rFonts w:cstheme="minorHAnsi"/>
                <w:sz w:val="24"/>
                <w:szCs w:val="24"/>
              </w:rPr>
            </w:pPr>
          </w:p>
        </w:tc>
      </w:tr>
      <w:tr w:rsidR="00D12B06" w:rsidRPr="00D16829" w:rsidTr="00D16829">
        <w:tblPrEx>
          <w:shd w:val="clear" w:color="auto" w:fill="auto"/>
        </w:tblPrEx>
        <w:tc>
          <w:tcPr>
            <w:tcW w:w="1525" w:type="dxa"/>
            <w:shd w:val="clear" w:color="auto" w:fill="B8AC8E"/>
          </w:tcPr>
          <w:p w:rsidR="00D12B06" w:rsidRPr="00D16829" w:rsidRDefault="00D12B06" w:rsidP="00FF28CF">
            <w:pPr>
              <w:rPr>
                <w:rFonts w:cstheme="minorHAnsi"/>
                <w:b/>
                <w:sz w:val="24"/>
                <w:szCs w:val="24"/>
              </w:rPr>
            </w:pPr>
            <w:r w:rsidRPr="00D16829">
              <w:rPr>
                <w:rFonts w:cstheme="minorHAnsi"/>
                <w:b/>
                <w:sz w:val="24"/>
                <w:szCs w:val="24"/>
              </w:rPr>
              <w:t>Department manager signature</w:t>
            </w:r>
          </w:p>
        </w:tc>
        <w:tc>
          <w:tcPr>
            <w:tcW w:w="5130" w:type="dxa"/>
            <w:shd w:val="clear" w:color="auto" w:fill="auto"/>
          </w:tcPr>
          <w:p w:rsidR="00D12B06" w:rsidRPr="00D16829" w:rsidRDefault="00D12B06" w:rsidP="00FF28CF">
            <w:pPr>
              <w:rPr>
                <w:rFonts w:cstheme="minorHAnsi"/>
                <w:sz w:val="24"/>
                <w:szCs w:val="24"/>
              </w:rPr>
            </w:pPr>
          </w:p>
        </w:tc>
        <w:tc>
          <w:tcPr>
            <w:tcW w:w="720" w:type="dxa"/>
            <w:shd w:val="clear" w:color="auto" w:fill="B8AC8E"/>
          </w:tcPr>
          <w:p w:rsidR="00D12B06" w:rsidRPr="00D16829" w:rsidRDefault="00D12B06" w:rsidP="00FF28CF">
            <w:pPr>
              <w:rPr>
                <w:rFonts w:cstheme="minorHAnsi"/>
                <w:b/>
                <w:sz w:val="24"/>
                <w:szCs w:val="24"/>
              </w:rPr>
            </w:pPr>
            <w:r w:rsidRPr="00D16829">
              <w:rPr>
                <w:rFonts w:cstheme="minorHAnsi"/>
                <w:b/>
                <w:sz w:val="24"/>
                <w:szCs w:val="24"/>
              </w:rPr>
              <w:t>Date</w:t>
            </w:r>
          </w:p>
        </w:tc>
        <w:tc>
          <w:tcPr>
            <w:tcW w:w="1980" w:type="dxa"/>
            <w:shd w:val="clear" w:color="auto" w:fill="auto"/>
          </w:tcPr>
          <w:p w:rsidR="00D12B06" w:rsidRPr="00D16829" w:rsidRDefault="00D12B06" w:rsidP="00FF28CF">
            <w:pPr>
              <w:rPr>
                <w:rFonts w:cstheme="minorHAnsi"/>
                <w:sz w:val="24"/>
                <w:szCs w:val="24"/>
              </w:rPr>
            </w:pPr>
          </w:p>
        </w:tc>
      </w:tr>
      <w:tr w:rsidR="00D12B06" w:rsidRPr="00D16829" w:rsidTr="00D16829">
        <w:tblPrEx>
          <w:shd w:val="clear" w:color="auto" w:fill="auto"/>
        </w:tblPrEx>
        <w:tc>
          <w:tcPr>
            <w:tcW w:w="1525" w:type="dxa"/>
            <w:shd w:val="clear" w:color="auto" w:fill="B8AC8E"/>
          </w:tcPr>
          <w:p w:rsidR="00D12B06" w:rsidRPr="00D16829" w:rsidRDefault="00D12B06" w:rsidP="00FF28CF">
            <w:pPr>
              <w:rPr>
                <w:rFonts w:cstheme="minorHAnsi"/>
                <w:b/>
                <w:sz w:val="24"/>
                <w:szCs w:val="24"/>
              </w:rPr>
            </w:pPr>
            <w:r w:rsidRPr="00D16829">
              <w:rPr>
                <w:rFonts w:cstheme="minorHAnsi"/>
                <w:b/>
                <w:sz w:val="24"/>
                <w:szCs w:val="24"/>
              </w:rPr>
              <w:t>HR representative signature</w:t>
            </w:r>
          </w:p>
        </w:tc>
        <w:tc>
          <w:tcPr>
            <w:tcW w:w="5130" w:type="dxa"/>
            <w:shd w:val="clear" w:color="auto" w:fill="auto"/>
          </w:tcPr>
          <w:p w:rsidR="00D12B06" w:rsidRPr="00D16829" w:rsidRDefault="00D12B06" w:rsidP="00FF28CF">
            <w:pPr>
              <w:rPr>
                <w:rFonts w:cstheme="minorHAnsi"/>
                <w:sz w:val="24"/>
                <w:szCs w:val="24"/>
              </w:rPr>
            </w:pPr>
          </w:p>
        </w:tc>
        <w:tc>
          <w:tcPr>
            <w:tcW w:w="720" w:type="dxa"/>
            <w:shd w:val="clear" w:color="auto" w:fill="B8AC8E"/>
          </w:tcPr>
          <w:p w:rsidR="00D12B06" w:rsidRPr="00D16829" w:rsidRDefault="00D12B06" w:rsidP="00FF28CF">
            <w:pPr>
              <w:rPr>
                <w:rFonts w:cstheme="minorHAnsi"/>
                <w:b/>
                <w:sz w:val="24"/>
                <w:szCs w:val="24"/>
              </w:rPr>
            </w:pPr>
            <w:r w:rsidRPr="00D16829">
              <w:rPr>
                <w:rFonts w:cstheme="minorHAnsi"/>
                <w:b/>
                <w:sz w:val="24"/>
                <w:szCs w:val="24"/>
              </w:rPr>
              <w:t>Date</w:t>
            </w:r>
          </w:p>
        </w:tc>
        <w:tc>
          <w:tcPr>
            <w:tcW w:w="1980" w:type="dxa"/>
            <w:shd w:val="clear" w:color="auto" w:fill="auto"/>
          </w:tcPr>
          <w:p w:rsidR="00D12B06" w:rsidRPr="00D16829" w:rsidRDefault="00D12B06" w:rsidP="00FF28CF">
            <w:pPr>
              <w:rPr>
                <w:rFonts w:cstheme="minorHAnsi"/>
                <w:sz w:val="24"/>
                <w:szCs w:val="24"/>
              </w:rPr>
            </w:pPr>
          </w:p>
        </w:tc>
      </w:tr>
    </w:tbl>
    <w:p w:rsidR="00D12B06" w:rsidRDefault="00D12B06" w:rsidP="00D12B06">
      <w:pPr>
        <w:rPr>
          <w:rFonts w:cstheme="minorHAnsi"/>
          <w:sz w:val="24"/>
          <w:szCs w:val="24"/>
        </w:rPr>
      </w:pPr>
    </w:p>
    <w:p w:rsidR="00D16829" w:rsidRPr="008451D1" w:rsidRDefault="00D16829" w:rsidP="00D16829">
      <w:pPr>
        <w:jc w:val="center"/>
        <w:rPr>
          <w:rFonts w:cstheme="minorHAnsi"/>
          <w:b/>
          <w:sz w:val="24"/>
          <w:szCs w:val="24"/>
        </w:rPr>
      </w:pPr>
      <w:proofErr w:type="spellStart"/>
      <w:r w:rsidRPr="008451D1">
        <w:rPr>
          <w:rFonts w:cstheme="minorHAnsi"/>
          <w:b/>
          <w:sz w:val="24"/>
          <w:szCs w:val="24"/>
        </w:rPr>
        <w:lastRenderedPageBreak/>
        <w:t>MissionBox</w:t>
      </w:r>
      <w:proofErr w:type="spellEnd"/>
      <w:r w:rsidRPr="008451D1">
        <w:rPr>
          <w:rFonts w:cstheme="minorHAnsi"/>
          <w:b/>
          <w:sz w:val="24"/>
          <w:szCs w:val="24"/>
        </w:rPr>
        <w:t xml:space="preserve">: Your global network of nonprofit power | </w:t>
      </w:r>
      <w:hyperlink r:id="rId6" w:history="1">
        <w:r w:rsidRPr="008451D1">
          <w:rPr>
            <w:rStyle w:val="Hyperlink"/>
            <w:rFonts w:cstheme="minorHAnsi"/>
            <w:b/>
            <w:sz w:val="24"/>
            <w:szCs w:val="24"/>
          </w:rPr>
          <w:t>www.missio</w:t>
        </w:r>
        <w:r w:rsidRPr="008451D1">
          <w:rPr>
            <w:rStyle w:val="Hyperlink"/>
            <w:rFonts w:cstheme="minorHAnsi"/>
            <w:b/>
            <w:sz w:val="24"/>
            <w:szCs w:val="24"/>
          </w:rPr>
          <w:t>n</w:t>
        </w:r>
        <w:r w:rsidRPr="008451D1">
          <w:rPr>
            <w:rStyle w:val="Hyperlink"/>
            <w:rFonts w:cstheme="minorHAnsi"/>
            <w:b/>
            <w:sz w:val="24"/>
            <w:szCs w:val="24"/>
          </w:rPr>
          <w:t>box.com</w:t>
        </w:r>
      </w:hyperlink>
    </w:p>
    <w:p w:rsidR="00D16829" w:rsidRPr="00D16829" w:rsidRDefault="00D16829" w:rsidP="00D12B06">
      <w:pPr>
        <w:rPr>
          <w:rFonts w:cstheme="minorHAnsi"/>
          <w:sz w:val="24"/>
          <w:szCs w:val="24"/>
        </w:rPr>
      </w:pPr>
    </w:p>
    <w:p w:rsidR="00983DCD" w:rsidRPr="00D16829" w:rsidRDefault="00983DCD" w:rsidP="00D12B06">
      <w:pPr>
        <w:rPr>
          <w:rFonts w:cstheme="minorHAnsi"/>
          <w:sz w:val="24"/>
          <w:szCs w:val="24"/>
        </w:rPr>
      </w:pPr>
    </w:p>
    <w:sectPr w:rsidR="00983DCD" w:rsidRPr="00D16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4A4"/>
    <w:multiLevelType w:val="multilevel"/>
    <w:tmpl w:val="F7F28AC6"/>
    <w:lvl w:ilvl="0">
      <w:start w:val="1"/>
      <w:numFmt w:val="decimal"/>
      <w:lvlText w:val="%1."/>
      <w:lvlJc w:val="left"/>
      <w:pPr>
        <w:tabs>
          <w:tab w:val="num" w:pos="720"/>
        </w:tabs>
        <w:ind w:left="720" w:hanging="360"/>
      </w:pPr>
      <w:rPr>
        <w:rFonts w:asciiTheme="minorHAnsi" w:hAnsiTheme="minorHAnsi" w:cstheme="minorHAnsi"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17BCA"/>
    <w:multiLevelType w:val="hybridMultilevel"/>
    <w:tmpl w:val="6AB05E4E"/>
    <w:lvl w:ilvl="0" w:tplc="26840E8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D7A73"/>
    <w:multiLevelType w:val="hybridMultilevel"/>
    <w:tmpl w:val="E16A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A2D7A"/>
    <w:multiLevelType w:val="multilevel"/>
    <w:tmpl w:val="B64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D0319E"/>
    <w:multiLevelType w:val="hybridMultilevel"/>
    <w:tmpl w:val="91A4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076EA"/>
    <w:multiLevelType w:val="hybridMultilevel"/>
    <w:tmpl w:val="92C64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C473F3D"/>
    <w:multiLevelType w:val="hybridMultilevel"/>
    <w:tmpl w:val="853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63B73"/>
    <w:multiLevelType w:val="hybridMultilevel"/>
    <w:tmpl w:val="BDBA385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C6"/>
    <w:rsid w:val="00000627"/>
    <w:rsid w:val="00035B33"/>
    <w:rsid w:val="000806E6"/>
    <w:rsid w:val="000C6AB7"/>
    <w:rsid w:val="001141C4"/>
    <w:rsid w:val="0015455D"/>
    <w:rsid w:val="003F3AC2"/>
    <w:rsid w:val="004460BD"/>
    <w:rsid w:val="00454EA4"/>
    <w:rsid w:val="00513FDC"/>
    <w:rsid w:val="00660A08"/>
    <w:rsid w:val="00686A47"/>
    <w:rsid w:val="00691682"/>
    <w:rsid w:val="006B1A35"/>
    <w:rsid w:val="006C2CED"/>
    <w:rsid w:val="007430A9"/>
    <w:rsid w:val="00745FCA"/>
    <w:rsid w:val="007C00A5"/>
    <w:rsid w:val="007E7C2B"/>
    <w:rsid w:val="00855D02"/>
    <w:rsid w:val="00983DCD"/>
    <w:rsid w:val="009D0561"/>
    <w:rsid w:val="009D55FB"/>
    <w:rsid w:val="00A53027"/>
    <w:rsid w:val="00A645C6"/>
    <w:rsid w:val="00A772FD"/>
    <w:rsid w:val="00AE470E"/>
    <w:rsid w:val="00B73FB8"/>
    <w:rsid w:val="00BB7665"/>
    <w:rsid w:val="00BE651F"/>
    <w:rsid w:val="00BF3196"/>
    <w:rsid w:val="00C16CCF"/>
    <w:rsid w:val="00C32794"/>
    <w:rsid w:val="00C55D21"/>
    <w:rsid w:val="00CD0EC8"/>
    <w:rsid w:val="00D12B06"/>
    <w:rsid w:val="00D16829"/>
    <w:rsid w:val="00D7304E"/>
    <w:rsid w:val="00D833A2"/>
    <w:rsid w:val="00E01C8D"/>
    <w:rsid w:val="00F203D1"/>
    <w:rsid w:val="00F4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9EFA"/>
  <w15:chartTrackingRefBased/>
  <w15:docId w15:val="{14BC23CB-482E-451F-8717-F9AE874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4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45C6"/>
  </w:style>
  <w:style w:type="character" w:customStyle="1" w:styleId="redactor-invisible-space">
    <w:name w:val="redactor-invisible-space"/>
    <w:basedOn w:val="DefaultParagraphFont"/>
    <w:rsid w:val="00B73FB8"/>
  </w:style>
  <w:style w:type="paragraph" w:styleId="ListParagraph">
    <w:name w:val="List Paragraph"/>
    <w:basedOn w:val="Normal"/>
    <w:uiPriority w:val="34"/>
    <w:qFormat/>
    <w:rsid w:val="00BE651F"/>
    <w:pPr>
      <w:ind w:left="720"/>
      <w:contextualSpacing/>
    </w:pPr>
  </w:style>
  <w:style w:type="paragraph" w:styleId="Footer">
    <w:name w:val="footer"/>
    <w:basedOn w:val="Normal"/>
    <w:link w:val="FooterChar"/>
    <w:uiPriority w:val="99"/>
    <w:unhideWhenUsed/>
    <w:rsid w:val="0085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D02"/>
  </w:style>
  <w:style w:type="paragraph" w:styleId="PlainText">
    <w:name w:val="Plain Text"/>
    <w:basedOn w:val="Normal"/>
    <w:link w:val="PlainTextChar"/>
    <w:rsid w:val="00855D0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55D02"/>
    <w:rPr>
      <w:rFonts w:ascii="Courier New" w:eastAsia="Times New Roman" w:hAnsi="Courier New" w:cs="Courier New"/>
      <w:sz w:val="20"/>
      <w:szCs w:val="20"/>
    </w:rPr>
  </w:style>
  <w:style w:type="character" w:styleId="Hyperlink">
    <w:name w:val="Hyperlink"/>
    <w:basedOn w:val="DefaultParagraphFont"/>
    <w:uiPriority w:val="99"/>
    <w:unhideWhenUsed/>
    <w:rsid w:val="00D16829"/>
    <w:rPr>
      <w:color w:val="0563C1" w:themeColor="hyperlink"/>
      <w:u w:val="single"/>
    </w:rPr>
  </w:style>
  <w:style w:type="character" w:styleId="FollowedHyperlink">
    <w:name w:val="FollowedHyperlink"/>
    <w:basedOn w:val="DefaultParagraphFont"/>
    <w:uiPriority w:val="99"/>
    <w:semiHidden/>
    <w:unhideWhenUsed/>
    <w:rsid w:val="00D16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onbox.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Redetzke</dc:creator>
  <cp:keywords/>
  <dc:description/>
  <cp:lastModifiedBy>Melissa Redetzke</cp:lastModifiedBy>
  <cp:revision>7</cp:revision>
  <dcterms:created xsi:type="dcterms:W3CDTF">2017-01-16T18:02:00Z</dcterms:created>
  <dcterms:modified xsi:type="dcterms:W3CDTF">2017-01-28T23:24:00Z</dcterms:modified>
</cp:coreProperties>
</file>